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14C7" w14:textId="77777777" w:rsidR="00AA08D8" w:rsidRDefault="00AA08D8" w:rsidP="0047375F">
      <w:pPr>
        <w:spacing w:after="0"/>
        <w:jc w:val="center"/>
        <w:rPr>
          <w:rFonts w:ascii="Times New Roman" w:hAnsi="Times New Roman" w:cs="Times New Roman"/>
          <w:b/>
          <w:bCs/>
          <w:sz w:val="32"/>
          <w:szCs w:val="32"/>
        </w:rPr>
      </w:pPr>
      <w:r>
        <w:rPr>
          <w:rFonts w:ascii="Times New Roman" w:hAnsi="Times New Roman" w:cs="Times New Roman"/>
          <w:b/>
          <w:bCs/>
          <w:sz w:val="32"/>
          <w:szCs w:val="32"/>
        </w:rPr>
        <w:t>ПУШКИН ВНЕ ЗАКОНА</w:t>
      </w:r>
    </w:p>
    <w:p w14:paraId="6F23C2DA" w14:textId="77777777" w:rsidR="002D005D" w:rsidRDefault="002D005D" w:rsidP="0047375F">
      <w:pPr>
        <w:spacing w:after="0"/>
        <w:jc w:val="center"/>
        <w:rPr>
          <w:rFonts w:ascii="Times New Roman" w:hAnsi="Times New Roman" w:cs="Times New Roman"/>
          <w:b/>
          <w:bCs/>
          <w:sz w:val="32"/>
          <w:szCs w:val="32"/>
        </w:rPr>
      </w:pPr>
    </w:p>
    <w:p w14:paraId="50F8CD60" w14:textId="73C6E57E" w:rsidR="0047375F" w:rsidRPr="00AA08D8" w:rsidRDefault="0047375F" w:rsidP="0047375F">
      <w:pPr>
        <w:spacing w:after="0"/>
        <w:jc w:val="center"/>
        <w:rPr>
          <w:rFonts w:ascii="Times New Roman" w:hAnsi="Times New Roman" w:cs="Times New Roman"/>
          <w:b/>
          <w:bCs/>
          <w:sz w:val="28"/>
          <w:szCs w:val="28"/>
        </w:rPr>
      </w:pPr>
      <w:r w:rsidRPr="00AA08D8">
        <w:rPr>
          <w:rFonts w:ascii="Times New Roman" w:hAnsi="Times New Roman" w:cs="Times New Roman"/>
          <w:b/>
          <w:bCs/>
          <w:sz w:val="28"/>
          <w:szCs w:val="28"/>
        </w:rPr>
        <w:t xml:space="preserve">НАРУШЕНИЯ ПРАВ </w:t>
      </w:r>
      <w:r w:rsidR="00663915" w:rsidRPr="00AA08D8">
        <w:rPr>
          <w:rFonts w:ascii="Times New Roman" w:hAnsi="Times New Roman" w:cs="Times New Roman"/>
          <w:b/>
          <w:bCs/>
          <w:sz w:val="28"/>
          <w:szCs w:val="28"/>
        </w:rPr>
        <w:t>РОССИЯН И С</w:t>
      </w:r>
      <w:r w:rsidRPr="00AA08D8">
        <w:rPr>
          <w:rFonts w:ascii="Times New Roman" w:hAnsi="Times New Roman" w:cs="Times New Roman"/>
          <w:b/>
          <w:bCs/>
          <w:sz w:val="28"/>
          <w:szCs w:val="28"/>
        </w:rPr>
        <w:t>ООТЕЧЕСТВЕННИКОВ</w:t>
      </w:r>
    </w:p>
    <w:p w14:paraId="65B307BE" w14:textId="5AC20D15" w:rsidR="00CB1BD1" w:rsidRPr="00AA08D8" w:rsidRDefault="0047375F" w:rsidP="0047375F">
      <w:pPr>
        <w:spacing w:after="0"/>
        <w:jc w:val="center"/>
        <w:rPr>
          <w:rFonts w:ascii="Times New Roman" w:hAnsi="Times New Roman" w:cs="Times New Roman"/>
          <w:b/>
          <w:bCs/>
          <w:sz w:val="28"/>
          <w:szCs w:val="28"/>
          <w:lang w:val="en-US"/>
        </w:rPr>
      </w:pPr>
      <w:r w:rsidRPr="00AA08D8">
        <w:rPr>
          <w:rFonts w:ascii="Times New Roman" w:hAnsi="Times New Roman" w:cs="Times New Roman"/>
          <w:b/>
          <w:bCs/>
          <w:sz w:val="28"/>
          <w:szCs w:val="28"/>
        </w:rPr>
        <w:t>ЗА РУБЕЖОМ В 2024 ГОДУ</w:t>
      </w:r>
    </w:p>
    <w:p w14:paraId="5B82B0AC" w14:textId="77777777" w:rsidR="004C09ED" w:rsidRDefault="004C09ED" w:rsidP="0047375F">
      <w:pPr>
        <w:spacing w:after="0"/>
        <w:jc w:val="center"/>
        <w:rPr>
          <w:rFonts w:ascii="Times New Roman" w:hAnsi="Times New Roman" w:cs="Times New Roman"/>
          <w:b/>
          <w:bCs/>
          <w:sz w:val="32"/>
          <w:szCs w:val="32"/>
          <w:lang w:val="en-US"/>
        </w:rPr>
      </w:pPr>
    </w:p>
    <w:p w14:paraId="5922D52F" w14:textId="0684C2B3" w:rsidR="004C09ED" w:rsidRPr="004C09ED" w:rsidRDefault="004C09ED" w:rsidP="004C09ED">
      <w:pPr>
        <w:spacing w:after="0"/>
        <w:jc w:val="center"/>
        <w:rPr>
          <w:rFonts w:ascii="Times New Roman" w:hAnsi="Times New Roman" w:cs="Times New Roman"/>
          <w:b/>
          <w:bCs/>
          <w:sz w:val="32"/>
          <w:szCs w:val="32"/>
        </w:rPr>
      </w:pPr>
      <w:r>
        <w:rPr>
          <w:rFonts w:ascii="Times New Roman" w:hAnsi="Times New Roman" w:cs="Times New Roman"/>
          <w:b/>
          <w:bCs/>
          <w:sz w:val="32"/>
          <w:szCs w:val="32"/>
        </w:rPr>
        <w:t>Доклад Московского бюро по правам человека</w:t>
      </w:r>
    </w:p>
    <w:p w14:paraId="617CB9F7" w14:textId="08F722AF" w:rsidR="0047375F" w:rsidRPr="00292832" w:rsidRDefault="0047375F" w:rsidP="0047375F">
      <w:pPr>
        <w:spacing w:after="0"/>
        <w:rPr>
          <w:rFonts w:ascii="Times New Roman" w:hAnsi="Times New Roman" w:cs="Times New Roman"/>
          <w:b/>
          <w:bCs/>
          <w:sz w:val="32"/>
          <w:szCs w:val="32"/>
        </w:rPr>
      </w:pPr>
    </w:p>
    <w:p w14:paraId="2C1A7C6F" w14:textId="3B24F90D" w:rsidR="0047375F" w:rsidRPr="00292832" w:rsidRDefault="0047375F" w:rsidP="0047375F">
      <w:pPr>
        <w:spacing w:after="0"/>
        <w:rPr>
          <w:rFonts w:ascii="Times New Roman" w:hAnsi="Times New Roman" w:cs="Times New Roman"/>
          <w:b/>
          <w:bCs/>
          <w:sz w:val="32"/>
          <w:szCs w:val="32"/>
        </w:rPr>
      </w:pPr>
    </w:p>
    <w:p w14:paraId="1473283D" w14:textId="45E0EB61" w:rsidR="0047375F" w:rsidRPr="00292832" w:rsidRDefault="0047375F" w:rsidP="000F3B60">
      <w:pPr>
        <w:spacing w:after="0" w:line="288" w:lineRule="auto"/>
        <w:ind w:firstLine="708"/>
        <w:rPr>
          <w:rFonts w:ascii="Times New Roman" w:hAnsi="Times New Roman" w:cs="Times New Roman"/>
          <w:b/>
          <w:bCs/>
          <w:sz w:val="28"/>
          <w:szCs w:val="28"/>
        </w:rPr>
      </w:pPr>
      <w:r w:rsidRPr="00292832">
        <w:rPr>
          <w:rFonts w:ascii="Times New Roman" w:hAnsi="Times New Roman" w:cs="Times New Roman"/>
          <w:b/>
          <w:bCs/>
          <w:sz w:val="28"/>
          <w:szCs w:val="28"/>
        </w:rPr>
        <w:t>Основные тезисы:</w:t>
      </w:r>
    </w:p>
    <w:p w14:paraId="680053CE" w14:textId="402E0D6D" w:rsidR="00410A61" w:rsidRPr="00292832" w:rsidRDefault="004B2018" w:rsidP="00954A97">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1. </w:t>
      </w:r>
      <w:r w:rsidR="00EC57A8" w:rsidRPr="00292832">
        <w:rPr>
          <w:rFonts w:ascii="Times New Roman" w:hAnsi="Times New Roman" w:cs="Times New Roman"/>
          <w:sz w:val="28"/>
          <w:szCs w:val="28"/>
        </w:rPr>
        <w:t xml:space="preserve">В 2024 году </w:t>
      </w:r>
      <w:r w:rsidR="00410A61" w:rsidRPr="00292832">
        <w:rPr>
          <w:rFonts w:ascii="Times New Roman" w:hAnsi="Times New Roman" w:cs="Times New Roman"/>
          <w:sz w:val="28"/>
          <w:szCs w:val="28"/>
        </w:rPr>
        <w:t xml:space="preserve">получили свое дальнейшее развитие сформированные </w:t>
      </w:r>
      <w:r w:rsidR="00EC57A8" w:rsidRPr="00292832">
        <w:rPr>
          <w:rFonts w:ascii="Times New Roman" w:hAnsi="Times New Roman" w:cs="Times New Roman"/>
          <w:sz w:val="28"/>
          <w:szCs w:val="28"/>
        </w:rPr>
        <w:t xml:space="preserve">ранее негативные тенденции, связанные с систематическим нарушением прав российских граждан и соотечественников за рубежом. </w:t>
      </w:r>
      <w:r w:rsidRPr="00292832">
        <w:rPr>
          <w:rFonts w:ascii="Times New Roman" w:hAnsi="Times New Roman" w:cs="Times New Roman"/>
          <w:sz w:val="28"/>
          <w:szCs w:val="28"/>
        </w:rPr>
        <w:t xml:space="preserve">Основная масса подобных случаев обуславливается политическими мотивами и включает враждебные акции, незаконные аресты и обвинения. </w:t>
      </w:r>
      <w:r w:rsidR="00410A61" w:rsidRPr="00292832">
        <w:rPr>
          <w:rFonts w:ascii="Times New Roman" w:hAnsi="Times New Roman" w:cs="Times New Roman"/>
          <w:sz w:val="28"/>
          <w:szCs w:val="28"/>
        </w:rPr>
        <w:t>При наличии локальных случаев нарушения прав россиян в странах Азии, Африки и Латинской Америки</w:t>
      </w:r>
      <w:r w:rsidR="00A24484">
        <w:rPr>
          <w:rFonts w:ascii="Times New Roman" w:hAnsi="Times New Roman" w:cs="Times New Roman"/>
          <w:sz w:val="28"/>
          <w:szCs w:val="28"/>
        </w:rPr>
        <w:t>,</w:t>
      </w:r>
      <w:r w:rsidR="00410A61" w:rsidRPr="00292832">
        <w:rPr>
          <w:rFonts w:ascii="Times New Roman" w:hAnsi="Times New Roman" w:cs="Times New Roman"/>
          <w:sz w:val="28"/>
          <w:szCs w:val="28"/>
        </w:rPr>
        <w:t xml:space="preserve"> необходимо обратить внимание на массовые нарушения в недружественных государствах, странах «коллективного Запада» и их сателлитах. В отличие от других стран</w:t>
      </w:r>
      <w:r w:rsidR="0071650A">
        <w:rPr>
          <w:rFonts w:ascii="Times New Roman" w:hAnsi="Times New Roman" w:cs="Times New Roman"/>
          <w:sz w:val="28"/>
          <w:szCs w:val="28"/>
        </w:rPr>
        <w:t>,</w:t>
      </w:r>
      <w:r w:rsidR="00410A61" w:rsidRPr="00292832">
        <w:rPr>
          <w:rFonts w:ascii="Times New Roman" w:hAnsi="Times New Roman" w:cs="Times New Roman"/>
          <w:sz w:val="28"/>
          <w:szCs w:val="28"/>
        </w:rPr>
        <w:t xml:space="preserve"> в недружественных государствах нарушение прав граждан России носят системный и комплексный характер, являются массовыми, охватывают широкий спектр проблем, от нарушений экономических, культурных, трудовых и социальных прав до прямых преступных действий в отношении личности, свободы и собственности российских граждан. </w:t>
      </w:r>
    </w:p>
    <w:p w14:paraId="03D6A776" w14:textId="1019B728" w:rsidR="004B2018" w:rsidRPr="00292832" w:rsidRDefault="00095779" w:rsidP="00954A97">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2. </w:t>
      </w:r>
      <w:r w:rsidR="004B2018" w:rsidRPr="00292832">
        <w:rPr>
          <w:rFonts w:ascii="Times New Roman" w:hAnsi="Times New Roman" w:cs="Times New Roman"/>
          <w:sz w:val="28"/>
          <w:szCs w:val="28"/>
        </w:rPr>
        <w:t xml:space="preserve">Отдельного внимания заслуживают случаи ареста российских граждан и соотечественников по обвинению в шпионаже, поскольку данное основание является наиболее распространенным и крайне </w:t>
      </w:r>
      <w:r w:rsidR="00954A97" w:rsidRPr="00292832">
        <w:rPr>
          <w:rFonts w:ascii="Times New Roman" w:hAnsi="Times New Roman" w:cs="Times New Roman"/>
          <w:sz w:val="28"/>
          <w:szCs w:val="28"/>
        </w:rPr>
        <w:t>«</w:t>
      </w:r>
      <w:r w:rsidR="004B2018" w:rsidRPr="00292832">
        <w:rPr>
          <w:rFonts w:ascii="Times New Roman" w:hAnsi="Times New Roman" w:cs="Times New Roman"/>
          <w:sz w:val="28"/>
          <w:szCs w:val="28"/>
        </w:rPr>
        <w:t>удобным</w:t>
      </w:r>
      <w:r w:rsidR="00954A97" w:rsidRPr="00292832">
        <w:rPr>
          <w:rFonts w:ascii="Times New Roman" w:hAnsi="Times New Roman" w:cs="Times New Roman"/>
          <w:sz w:val="28"/>
          <w:szCs w:val="28"/>
        </w:rPr>
        <w:t>»</w:t>
      </w:r>
      <w:r w:rsidR="004B2018" w:rsidRPr="00292832">
        <w:rPr>
          <w:rFonts w:ascii="Times New Roman" w:hAnsi="Times New Roman" w:cs="Times New Roman"/>
          <w:sz w:val="28"/>
          <w:szCs w:val="28"/>
        </w:rPr>
        <w:t xml:space="preserve"> </w:t>
      </w:r>
      <w:r w:rsidR="00954A97" w:rsidRPr="00292832">
        <w:rPr>
          <w:rFonts w:ascii="Times New Roman" w:hAnsi="Times New Roman" w:cs="Times New Roman"/>
          <w:sz w:val="28"/>
          <w:szCs w:val="28"/>
        </w:rPr>
        <w:t xml:space="preserve">способом </w:t>
      </w:r>
      <w:r w:rsidR="004B2018" w:rsidRPr="00292832">
        <w:rPr>
          <w:rFonts w:ascii="Times New Roman" w:hAnsi="Times New Roman" w:cs="Times New Roman"/>
          <w:sz w:val="28"/>
          <w:szCs w:val="28"/>
        </w:rPr>
        <w:t>для западных правительств ра</w:t>
      </w:r>
      <w:r w:rsidR="002A2C68" w:rsidRPr="00292832">
        <w:rPr>
          <w:rFonts w:ascii="Times New Roman" w:hAnsi="Times New Roman" w:cs="Times New Roman"/>
          <w:sz w:val="28"/>
          <w:szCs w:val="28"/>
        </w:rPr>
        <w:t>справиться</w:t>
      </w:r>
      <w:r w:rsidR="004B2018" w:rsidRPr="00292832">
        <w:rPr>
          <w:rFonts w:ascii="Times New Roman" w:hAnsi="Times New Roman" w:cs="Times New Roman"/>
          <w:sz w:val="28"/>
          <w:szCs w:val="28"/>
        </w:rPr>
        <w:t xml:space="preserve"> с неугодными гражданами. При этом власти отдельных стран уже не скрывают карательный характер таких </w:t>
      </w:r>
      <w:r w:rsidR="00EC57A8" w:rsidRPr="00292832">
        <w:rPr>
          <w:rFonts w:ascii="Times New Roman" w:hAnsi="Times New Roman" w:cs="Times New Roman"/>
          <w:sz w:val="28"/>
          <w:szCs w:val="28"/>
        </w:rPr>
        <w:t xml:space="preserve">задержаний и </w:t>
      </w:r>
      <w:r w:rsidR="004B2018" w:rsidRPr="00292832">
        <w:rPr>
          <w:rFonts w:ascii="Times New Roman" w:hAnsi="Times New Roman" w:cs="Times New Roman"/>
          <w:sz w:val="28"/>
          <w:szCs w:val="28"/>
        </w:rPr>
        <w:t>обвинительных приговоров. Во многих случаях, обвинения в шпионаже и реальные тюремные сроки являются средством запугивания граждан, отрицающих дискриминационную политику Запада, не разделяющих неолиберальные ценности и русофобский настрой власти. Задержанные и отбывающие наказание за рубежом российские</w:t>
      </w:r>
      <w:r w:rsidR="00EC57A8" w:rsidRPr="00292832">
        <w:rPr>
          <w:rFonts w:ascii="Times New Roman" w:hAnsi="Times New Roman" w:cs="Times New Roman"/>
          <w:sz w:val="28"/>
          <w:szCs w:val="28"/>
        </w:rPr>
        <w:t xml:space="preserve"> граждане и</w:t>
      </w:r>
      <w:r w:rsidR="004B2018" w:rsidRPr="00292832">
        <w:rPr>
          <w:rFonts w:ascii="Times New Roman" w:hAnsi="Times New Roman" w:cs="Times New Roman"/>
          <w:sz w:val="28"/>
          <w:szCs w:val="28"/>
        </w:rPr>
        <w:t xml:space="preserve"> соотечественники все чаще жалуются на условия содержания и систематические нарушения своих прав в исправительных учреждениях. По данным средств массовой информации и правозащитников</w:t>
      </w:r>
      <w:r w:rsidR="002A2C68" w:rsidRPr="00292832">
        <w:rPr>
          <w:rFonts w:ascii="Times New Roman" w:hAnsi="Times New Roman" w:cs="Times New Roman"/>
          <w:sz w:val="28"/>
          <w:szCs w:val="28"/>
        </w:rPr>
        <w:t>,</w:t>
      </w:r>
      <w:r w:rsidR="004B2018" w:rsidRPr="00292832">
        <w:rPr>
          <w:rFonts w:ascii="Times New Roman" w:hAnsi="Times New Roman" w:cs="Times New Roman"/>
          <w:sz w:val="28"/>
          <w:szCs w:val="28"/>
        </w:rPr>
        <w:t xml:space="preserve"> фиксируются неоднократные случаи жестокого обращения с задержанными и обвиненными </w:t>
      </w:r>
      <w:r w:rsidR="004B2018" w:rsidRPr="00292832">
        <w:rPr>
          <w:rFonts w:ascii="Times New Roman" w:hAnsi="Times New Roman" w:cs="Times New Roman"/>
          <w:sz w:val="28"/>
          <w:szCs w:val="28"/>
        </w:rPr>
        <w:lastRenderedPageBreak/>
        <w:t xml:space="preserve">в преступлениях по политическим мотивам, в том числе случаи гибели </w:t>
      </w:r>
      <w:r w:rsidR="00954A97" w:rsidRPr="00292832">
        <w:rPr>
          <w:rFonts w:ascii="Times New Roman" w:hAnsi="Times New Roman" w:cs="Times New Roman"/>
          <w:sz w:val="28"/>
          <w:szCs w:val="28"/>
        </w:rPr>
        <w:t xml:space="preserve">соотечественников, </w:t>
      </w:r>
      <w:r w:rsidR="004B2018" w:rsidRPr="00292832">
        <w:rPr>
          <w:rFonts w:ascii="Times New Roman" w:hAnsi="Times New Roman" w:cs="Times New Roman"/>
          <w:sz w:val="28"/>
          <w:szCs w:val="28"/>
        </w:rPr>
        <w:t>отбывающих наказание в исправительных учреждениях.</w:t>
      </w:r>
    </w:p>
    <w:p w14:paraId="32419E00" w14:textId="251CB79C" w:rsidR="00954A97" w:rsidRPr="00292832" w:rsidRDefault="00095779" w:rsidP="00954A97">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3</w:t>
      </w:r>
      <w:r w:rsidR="00954A97" w:rsidRPr="00292832">
        <w:rPr>
          <w:rFonts w:ascii="Times New Roman" w:hAnsi="Times New Roman" w:cs="Times New Roman"/>
          <w:sz w:val="28"/>
          <w:szCs w:val="28"/>
        </w:rPr>
        <w:t xml:space="preserve">. Не менее распространенными в 2024 году стали нарушения экономических и гражданских прав россиян и соотечественников за рубежом. На фоне санкционной войны, развязанной недружественными странами, все большее количество соотечественников </w:t>
      </w:r>
      <w:r w:rsidRPr="00292832">
        <w:rPr>
          <w:rFonts w:ascii="Times New Roman" w:hAnsi="Times New Roman" w:cs="Times New Roman"/>
          <w:sz w:val="28"/>
          <w:szCs w:val="28"/>
        </w:rPr>
        <w:t xml:space="preserve">становятся </w:t>
      </w:r>
      <w:r w:rsidR="00954A97" w:rsidRPr="00292832">
        <w:rPr>
          <w:rFonts w:ascii="Times New Roman" w:hAnsi="Times New Roman" w:cs="Times New Roman"/>
          <w:sz w:val="28"/>
          <w:szCs w:val="28"/>
        </w:rPr>
        <w:t xml:space="preserve">пострадавшими от ограничений и дискриминационной политики Запада. </w:t>
      </w:r>
      <w:r w:rsidRPr="00292832">
        <w:rPr>
          <w:rFonts w:ascii="Times New Roman" w:hAnsi="Times New Roman" w:cs="Times New Roman"/>
          <w:sz w:val="28"/>
          <w:szCs w:val="28"/>
        </w:rPr>
        <w:t>С</w:t>
      </w:r>
      <w:r w:rsidR="00954A97" w:rsidRPr="00292832">
        <w:rPr>
          <w:rFonts w:ascii="Times New Roman" w:hAnsi="Times New Roman" w:cs="Times New Roman"/>
          <w:sz w:val="28"/>
          <w:szCs w:val="28"/>
        </w:rPr>
        <w:t>ложной остается ситуация с держателями зарубежных банковских счетов и вкладов. Дискриминационную политику зарубежных компаний по отношению к россиянам испытали на себе работники некоторых крупных</w:t>
      </w:r>
      <w:r w:rsidRPr="00292832">
        <w:rPr>
          <w:rFonts w:ascii="Times New Roman" w:hAnsi="Times New Roman" w:cs="Times New Roman"/>
          <w:sz w:val="28"/>
          <w:szCs w:val="28"/>
        </w:rPr>
        <w:t xml:space="preserve"> зарубежных</w:t>
      </w:r>
      <w:r w:rsidR="00954A97" w:rsidRPr="00292832">
        <w:rPr>
          <w:rFonts w:ascii="Times New Roman" w:hAnsi="Times New Roman" w:cs="Times New Roman"/>
          <w:sz w:val="28"/>
          <w:szCs w:val="28"/>
        </w:rPr>
        <w:t xml:space="preserve"> организаций. Значительное число зарубежных компаний, опасаясь рисков вторичных санкций, придерживаются сегодня дискриминационного принципа по отношению к россиянам. Граждане России, проживающие за рубежом или имеющие там недвижимость, все чаще сталкиваются также с нарушением своих имущественных прав. В течение прошедшего года наблюдалис</w:t>
      </w:r>
      <w:r w:rsidR="00386B5B" w:rsidRPr="00292832">
        <w:rPr>
          <w:rFonts w:ascii="Times New Roman" w:hAnsi="Times New Roman" w:cs="Times New Roman"/>
          <w:sz w:val="28"/>
          <w:szCs w:val="28"/>
        </w:rPr>
        <w:t xml:space="preserve">ь </w:t>
      </w:r>
      <w:r w:rsidR="00954A97" w:rsidRPr="00292832">
        <w:rPr>
          <w:rFonts w:ascii="Times New Roman" w:hAnsi="Times New Roman" w:cs="Times New Roman"/>
          <w:sz w:val="28"/>
          <w:szCs w:val="28"/>
        </w:rPr>
        <w:t>случаи физических выдворений российских соотечественников с территории государств, которые на протяжении длительного времени являлись местом их постоянного проживания.</w:t>
      </w:r>
    </w:p>
    <w:p w14:paraId="0F59B872" w14:textId="66C1FB99" w:rsidR="00954A97" w:rsidRPr="00292832" w:rsidRDefault="00095779" w:rsidP="00954A97">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4</w:t>
      </w:r>
      <w:r w:rsidR="00954A97" w:rsidRPr="00292832">
        <w:rPr>
          <w:rFonts w:ascii="Times New Roman" w:hAnsi="Times New Roman" w:cs="Times New Roman"/>
          <w:sz w:val="28"/>
          <w:szCs w:val="28"/>
        </w:rPr>
        <w:t>. Под предлогом «борьбы с российской агрессией» и необходимости «защиты национальной безопасности»</w:t>
      </w:r>
      <w:r w:rsidR="00A24484">
        <w:rPr>
          <w:rFonts w:ascii="Times New Roman" w:hAnsi="Times New Roman" w:cs="Times New Roman"/>
          <w:sz w:val="28"/>
          <w:szCs w:val="28"/>
        </w:rPr>
        <w:t>,</w:t>
      </w:r>
      <w:r w:rsidR="00954A97" w:rsidRPr="00292832">
        <w:rPr>
          <w:rFonts w:ascii="Times New Roman" w:hAnsi="Times New Roman" w:cs="Times New Roman"/>
          <w:sz w:val="28"/>
          <w:szCs w:val="28"/>
        </w:rPr>
        <w:t xml:space="preserve"> западные страны участвуют в массовом искажении истории, стирая страницы общего прошлого</w:t>
      </w:r>
      <w:r w:rsidRPr="00292832">
        <w:rPr>
          <w:rFonts w:ascii="Times New Roman" w:hAnsi="Times New Roman" w:cs="Times New Roman"/>
          <w:sz w:val="28"/>
          <w:szCs w:val="28"/>
        </w:rPr>
        <w:t>, совместного противостояния нацистской Германии</w:t>
      </w:r>
      <w:r w:rsidR="00954A97" w:rsidRPr="00292832">
        <w:rPr>
          <w:rFonts w:ascii="Times New Roman" w:hAnsi="Times New Roman" w:cs="Times New Roman"/>
          <w:sz w:val="28"/>
          <w:szCs w:val="28"/>
        </w:rPr>
        <w:t xml:space="preserve"> и героические подвиги российского и советского солдата. Политическая кампания по забвению истории </w:t>
      </w:r>
      <w:r w:rsidR="005026C9">
        <w:rPr>
          <w:rFonts w:ascii="Times New Roman" w:hAnsi="Times New Roman" w:cs="Times New Roman"/>
          <w:sz w:val="28"/>
          <w:szCs w:val="28"/>
        </w:rPr>
        <w:t>в</w:t>
      </w:r>
      <w:r w:rsidR="00954A97" w:rsidRPr="00292832">
        <w:rPr>
          <w:rFonts w:ascii="Times New Roman" w:hAnsi="Times New Roman" w:cs="Times New Roman"/>
          <w:sz w:val="28"/>
          <w:szCs w:val="28"/>
        </w:rPr>
        <w:t xml:space="preserve"> 2024 году набира</w:t>
      </w:r>
      <w:r w:rsidR="0037253D">
        <w:rPr>
          <w:rFonts w:ascii="Times New Roman" w:hAnsi="Times New Roman" w:cs="Times New Roman"/>
          <w:sz w:val="28"/>
          <w:szCs w:val="28"/>
        </w:rPr>
        <w:t>ла</w:t>
      </w:r>
      <w:r w:rsidR="00954A97" w:rsidRPr="00292832">
        <w:rPr>
          <w:rFonts w:ascii="Times New Roman" w:hAnsi="Times New Roman" w:cs="Times New Roman"/>
          <w:sz w:val="28"/>
          <w:szCs w:val="28"/>
        </w:rPr>
        <w:t xml:space="preserve"> обороты, распространяясь в большем числе государств и принимая все новые формы. Одной из наиболее распространенных форм исторического забвения являются разнообразные топографические изменения, а также запреты наименований и символов. Задача такого действия состоит в сознательном выведении за пределы общественного сознания выдающихся российских личностей, а также любых наименований и символов, которые бы указывали на общее историческое прошлое. Таким образом, формируется туннельное историческое мышление новых поколений </w:t>
      </w:r>
      <w:r w:rsidR="0071650A">
        <w:rPr>
          <w:rFonts w:ascii="Times New Roman" w:hAnsi="Times New Roman" w:cs="Times New Roman"/>
          <w:sz w:val="28"/>
          <w:szCs w:val="28"/>
        </w:rPr>
        <w:t>—</w:t>
      </w:r>
      <w:r w:rsidR="00954A97" w:rsidRPr="00292832">
        <w:rPr>
          <w:rFonts w:ascii="Times New Roman" w:hAnsi="Times New Roman" w:cs="Times New Roman"/>
          <w:sz w:val="28"/>
          <w:szCs w:val="28"/>
        </w:rPr>
        <w:t xml:space="preserve"> если этого исторического наследия нет в физической плоскости, значит такого не существовало вовсе. Подобные действия носят отложенный эффект и открывают возможности для новых исторических фальсификаций. Не менее циничными представляются действия европейских властей по отношению к советским памятникам и мемориалам, многие из </w:t>
      </w:r>
      <w:r w:rsidR="00954A97" w:rsidRPr="00292832">
        <w:rPr>
          <w:rFonts w:ascii="Times New Roman" w:hAnsi="Times New Roman" w:cs="Times New Roman"/>
          <w:sz w:val="28"/>
          <w:szCs w:val="28"/>
        </w:rPr>
        <w:lastRenderedPageBreak/>
        <w:t>которых продолжают подвергаться демонтажу или намеренному перемещению сугубо по политическим причинам.</w:t>
      </w:r>
    </w:p>
    <w:p w14:paraId="37658001" w14:textId="008177F4" w:rsidR="00954A97" w:rsidRPr="00292832" w:rsidRDefault="00095779" w:rsidP="00954A97">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5</w:t>
      </w:r>
      <w:r w:rsidR="00954A97" w:rsidRPr="00292832">
        <w:rPr>
          <w:rFonts w:ascii="Times New Roman" w:hAnsi="Times New Roman" w:cs="Times New Roman"/>
          <w:sz w:val="28"/>
          <w:szCs w:val="28"/>
        </w:rPr>
        <w:t xml:space="preserve">. Прямым следствием неуклонно проводимой западными странами политики исторических фальсификаций, забвения и искажения истории является практика вандализма по отношению к памятникам, мемориалам и захоронениям. В первую очередь, нападкам вандалов из разных стран подвергаются памятные места, посвященные годам Второй мировой войны, общему советскому прошлому. Украинские неонацисты, демонстративно оскверняющие память предков, героические подвиги </w:t>
      </w:r>
      <w:r w:rsidR="002A2C68" w:rsidRPr="00292832">
        <w:rPr>
          <w:rFonts w:ascii="Times New Roman" w:hAnsi="Times New Roman" w:cs="Times New Roman"/>
          <w:sz w:val="28"/>
          <w:szCs w:val="28"/>
        </w:rPr>
        <w:t>С</w:t>
      </w:r>
      <w:r w:rsidR="00954A97" w:rsidRPr="00292832">
        <w:rPr>
          <w:rFonts w:ascii="Times New Roman" w:hAnsi="Times New Roman" w:cs="Times New Roman"/>
          <w:sz w:val="28"/>
          <w:szCs w:val="28"/>
        </w:rPr>
        <w:t xml:space="preserve">оветской </w:t>
      </w:r>
      <w:r w:rsidR="002A2C68" w:rsidRPr="00292832">
        <w:rPr>
          <w:rFonts w:ascii="Times New Roman" w:hAnsi="Times New Roman" w:cs="Times New Roman"/>
          <w:sz w:val="28"/>
          <w:szCs w:val="28"/>
        </w:rPr>
        <w:t>А</w:t>
      </w:r>
      <w:r w:rsidR="00954A97" w:rsidRPr="00292832">
        <w:rPr>
          <w:rFonts w:ascii="Times New Roman" w:hAnsi="Times New Roman" w:cs="Times New Roman"/>
          <w:sz w:val="28"/>
          <w:szCs w:val="28"/>
        </w:rPr>
        <w:t>рмии</w:t>
      </w:r>
      <w:r w:rsidR="002A2C68" w:rsidRPr="00292832">
        <w:rPr>
          <w:rFonts w:ascii="Times New Roman" w:hAnsi="Times New Roman" w:cs="Times New Roman"/>
          <w:sz w:val="28"/>
          <w:szCs w:val="28"/>
        </w:rPr>
        <w:t>,</w:t>
      </w:r>
      <w:r w:rsidR="00954A97" w:rsidRPr="00292832">
        <w:rPr>
          <w:rFonts w:ascii="Times New Roman" w:hAnsi="Times New Roman" w:cs="Times New Roman"/>
          <w:sz w:val="28"/>
          <w:szCs w:val="28"/>
        </w:rPr>
        <w:t xml:space="preserve"> продемонстрировали своим приспешникам из других стран абсолютную безнаказанность. </w:t>
      </w:r>
    </w:p>
    <w:p w14:paraId="5FC0A447" w14:textId="03EDC7EE" w:rsidR="00954A97" w:rsidRPr="00292832" w:rsidRDefault="00095779" w:rsidP="00954A97">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6</w:t>
      </w:r>
      <w:r w:rsidR="00954A97" w:rsidRPr="00292832">
        <w:rPr>
          <w:rFonts w:ascii="Times New Roman" w:hAnsi="Times New Roman" w:cs="Times New Roman"/>
          <w:sz w:val="28"/>
          <w:szCs w:val="28"/>
        </w:rPr>
        <w:t>. Важной стороной преследования российских соотечественников является прямая дискриминация по национальному признаку, включающая не только персональные обвинения, но и довольно широкий пласт политических и культурных ограничений, в том числе гонения на русский язык и культуру. В общем виде русофобская политика западных стран привела к появлению феномена тотальной «отмены» России, развивающегося в духе неолиберальной «культуры отмены», современной формы остракизма, при которой человек подвергается массовому осуждению и критике только лишь за свою принадлежность к определенной группе. На протяжении последних лет «отмена» России в западных странах проявляется практически во всех сферах общественной жизни: профессиональном спорте, массовой культуре, науке и образовании, религии, экономике. Русофобская линия западных государств неумолимо сказывается на правовом положении российских граждан и соотечественников, проживающих в этих странах. В 2024 году усиливаются русофобские нападки на граждан, каким бы то ни было образом аффилированны</w:t>
      </w:r>
      <w:r w:rsidR="00EC57A8" w:rsidRPr="00292832">
        <w:rPr>
          <w:rFonts w:ascii="Times New Roman" w:hAnsi="Times New Roman" w:cs="Times New Roman"/>
          <w:sz w:val="28"/>
          <w:szCs w:val="28"/>
        </w:rPr>
        <w:t>х</w:t>
      </w:r>
      <w:r w:rsidR="00954A97" w:rsidRPr="00292832">
        <w:rPr>
          <w:rFonts w:ascii="Times New Roman" w:hAnsi="Times New Roman" w:cs="Times New Roman"/>
          <w:sz w:val="28"/>
          <w:szCs w:val="28"/>
        </w:rPr>
        <w:t xml:space="preserve"> с Россией и поддерживающих любую связь со страной. Русофобия все чаще используется на Западе не только для расправы с общественными активистами и неугодными лидерами мнений, но и для сведения счетов с политическими оппонентами.</w:t>
      </w:r>
    </w:p>
    <w:p w14:paraId="58D8914C" w14:textId="65C300CF" w:rsidR="0047375F" w:rsidRDefault="0047375F" w:rsidP="000F3B60">
      <w:pPr>
        <w:spacing w:after="0" w:line="288" w:lineRule="auto"/>
        <w:rPr>
          <w:rFonts w:ascii="Times New Roman" w:hAnsi="Times New Roman" w:cs="Times New Roman"/>
          <w:b/>
          <w:bCs/>
          <w:sz w:val="28"/>
          <w:szCs w:val="28"/>
        </w:rPr>
      </w:pPr>
    </w:p>
    <w:p w14:paraId="0502E483" w14:textId="77777777" w:rsidR="00E10564" w:rsidRPr="00292832" w:rsidRDefault="00E10564" w:rsidP="000F3B60">
      <w:pPr>
        <w:spacing w:after="0" w:line="288" w:lineRule="auto"/>
        <w:rPr>
          <w:rFonts w:ascii="Times New Roman" w:hAnsi="Times New Roman" w:cs="Times New Roman"/>
          <w:b/>
          <w:bCs/>
          <w:sz w:val="28"/>
          <w:szCs w:val="28"/>
        </w:rPr>
      </w:pPr>
    </w:p>
    <w:p w14:paraId="5F2839EC" w14:textId="4F9F123D" w:rsidR="0047375F" w:rsidRPr="00292832" w:rsidRDefault="0047375F" w:rsidP="000F3B60">
      <w:pPr>
        <w:spacing w:after="0" w:line="288" w:lineRule="auto"/>
        <w:ind w:firstLine="708"/>
        <w:rPr>
          <w:rFonts w:ascii="Times New Roman" w:hAnsi="Times New Roman" w:cs="Times New Roman"/>
          <w:b/>
          <w:bCs/>
          <w:i/>
          <w:iCs/>
          <w:sz w:val="28"/>
          <w:szCs w:val="28"/>
        </w:rPr>
      </w:pPr>
      <w:r w:rsidRPr="00292832">
        <w:rPr>
          <w:rFonts w:ascii="Times New Roman" w:hAnsi="Times New Roman" w:cs="Times New Roman"/>
          <w:b/>
          <w:bCs/>
          <w:i/>
          <w:iCs/>
          <w:sz w:val="28"/>
          <w:szCs w:val="28"/>
        </w:rPr>
        <w:t>Введение</w:t>
      </w:r>
    </w:p>
    <w:p w14:paraId="31C84AD2" w14:textId="78DFD5CF" w:rsidR="001B1050" w:rsidRPr="00DF7897" w:rsidRDefault="00313363" w:rsidP="00776AB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Проблема нарушения прав российских граждан и соотечественников за рубежом является одной из наиболее острых для Российской Федерации. В последние годы фиксируется негативная тенденция, связанная с ростом числа конкретных инцидентов и общим ухудшением правового положения </w:t>
      </w:r>
      <w:r w:rsidRPr="00292832">
        <w:rPr>
          <w:rFonts w:ascii="Times New Roman" w:hAnsi="Times New Roman" w:cs="Times New Roman"/>
          <w:sz w:val="28"/>
          <w:szCs w:val="28"/>
        </w:rPr>
        <w:lastRenderedPageBreak/>
        <w:t>российских соотечественников.</w:t>
      </w:r>
      <w:r w:rsidR="00095779" w:rsidRPr="00292832">
        <w:rPr>
          <w:rFonts w:ascii="Times New Roman" w:hAnsi="Times New Roman" w:cs="Times New Roman"/>
          <w:sz w:val="28"/>
          <w:szCs w:val="28"/>
        </w:rPr>
        <w:t xml:space="preserve"> Масштабные действия, направленные на дискриминацию россиян по принципу гражданства, этнического происхождения, языка, принадлежности к российскому культурному пространству, имели место на протяжении всех последних десятилетий. Значительное расширение дискриминационных мер произошло в 2014 году.</w:t>
      </w:r>
      <w:r w:rsidRPr="00292832">
        <w:rPr>
          <w:rFonts w:ascii="Times New Roman" w:hAnsi="Times New Roman" w:cs="Times New Roman"/>
          <w:sz w:val="28"/>
          <w:szCs w:val="28"/>
        </w:rPr>
        <w:t xml:space="preserve"> Начиная с 2022 года, граждане России и соотечественники сталкиваются с </w:t>
      </w:r>
      <w:r w:rsidRPr="00DF7897">
        <w:rPr>
          <w:rFonts w:ascii="Times New Roman" w:hAnsi="Times New Roman" w:cs="Times New Roman"/>
          <w:sz w:val="28"/>
          <w:szCs w:val="28"/>
        </w:rPr>
        <w:t xml:space="preserve">прямыми ограничениями, нарушениями гражданских, политических, социальных, культурных и иных прав, преимущественно в недружественных странах Запада. </w:t>
      </w:r>
      <w:r w:rsidR="001B1050" w:rsidRPr="00DF7897">
        <w:rPr>
          <w:rFonts w:ascii="Times New Roman" w:hAnsi="Times New Roman" w:cs="Times New Roman"/>
          <w:sz w:val="28"/>
          <w:szCs w:val="28"/>
        </w:rPr>
        <w:t>В своем приветственном слове к участникам VIII Всемирного конгресса соотечественников Президент Росси</w:t>
      </w:r>
      <w:r w:rsidR="00B57EC5">
        <w:rPr>
          <w:rFonts w:ascii="Times New Roman" w:hAnsi="Times New Roman" w:cs="Times New Roman"/>
          <w:sz w:val="28"/>
          <w:szCs w:val="28"/>
        </w:rPr>
        <w:t>йской Федерации</w:t>
      </w:r>
      <w:r w:rsidR="001B1050" w:rsidRPr="00DF7897">
        <w:rPr>
          <w:rFonts w:ascii="Times New Roman" w:hAnsi="Times New Roman" w:cs="Times New Roman"/>
          <w:sz w:val="28"/>
          <w:szCs w:val="28"/>
        </w:rPr>
        <w:t xml:space="preserve"> Владимир Путин отметил, что граждане, поддерживающие духовную связь с Россией и разделяющие традиционные российские духовно-нравственные ценности</w:t>
      </w:r>
      <w:r w:rsidR="003C3DFC">
        <w:rPr>
          <w:rFonts w:ascii="Times New Roman" w:hAnsi="Times New Roman" w:cs="Times New Roman"/>
          <w:sz w:val="28"/>
          <w:szCs w:val="28"/>
        </w:rPr>
        <w:t>,</w:t>
      </w:r>
      <w:r w:rsidR="001B1050" w:rsidRPr="00DF7897">
        <w:rPr>
          <w:rFonts w:ascii="Times New Roman" w:hAnsi="Times New Roman" w:cs="Times New Roman"/>
          <w:sz w:val="28"/>
          <w:szCs w:val="28"/>
        </w:rPr>
        <w:t xml:space="preserve"> сталкиваются сегодня с серьезными трудностями и притеснениями на Западе. По словам Президента, Россия последовательно наращивает усилия, направленные на оказание содействия зарубежным соотечественникам, и благодарит тех, кто даже в самых непростых условиях продолжает активно отстаивать международные позиции российской культуры и русского языка</w:t>
      </w:r>
      <w:r w:rsidR="001B1050" w:rsidRPr="00DF7897">
        <w:rPr>
          <w:rStyle w:val="a5"/>
          <w:rFonts w:ascii="Times New Roman" w:hAnsi="Times New Roman" w:cs="Times New Roman"/>
          <w:sz w:val="28"/>
          <w:szCs w:val="28"/>
        </w:rPr>
        <w:footnoteReference w:id="1"/>
      </w:r>
      <w:r w:rsidR="001B1050" w:rsidRPr="00DF7897">
        <w:rPr>
          <w:rFonts w:ascii="Times New Roman" w:hAnsi="Times New Roman" w:cs="Times New Roman"/>
          <w:sz w:val="28"/>
          <w:szCs w:val="28"/>
        </w:rPr>
        <w:t>.</w:t>
      </w:r>
    </w:p>
    <w:p w14:paraId="36D8F656" w14:textId="37696731" w:rsidR="004B2018" w:rsidRPr="00DF7897" w:rsidRDefault="001B1050"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 xml:space="preserve">Примечательно, что в большинстве западных государств, власти не только не препятствуют нарушению прав </w:t>
      </w:r>
      <w:r w:rsidR="0080679B" w:rsidRPr="00DF7897">
        <w:rPr>
          <w:rFonts w:ascii="Times New Roman" w:hAnsi="Times New Roman" w:cs="Times New Roman"/>
          <w:sz w:val="28"/>
          <w:szCs w:val="28"/>
        </w:rPr>
        <w:t xml:space="preserve">наших </w:t>
      </w:r>
      <w:r w:rsidRPr="00DF7897">
        <w:rPr>
          <w:rFonts w:ascii="Times New Roman" w:hAnsi="Times New Roman" w:cs="Times New Roman"/>
          <w:sz w:val="28"/>
          <w:szCs w:val="28"/>
        </w:rPr>
        <w:t xml:space="preserve">соотечественников, но и сами участвуют в реализации таких нарушений, поощряют деятельность правонарушителей, преступных организаций и отдельных лиц, распространяющих агрессивные и радикальные идеи по отношению к россиянам на национальном и международном уровне. </w:t>
      </w:r>
      <w:r w:rsidR="006712F9" w:rsidRPr="00DF7897">
        <w:rPr>
          <w:rFonts w:ascii="Times New Roman" w:hAnsi="Times New Roman" w:cs="Times New Roman"/>
          <w:sz w:val="28"/>
          <w:szCs w:val="28"/>
        </w:rPr>
        <w:t>Западные страны, провозгласившие себя лидерами демократического мира, оплотом прав и свобод человека и гражданина</w:t>
      </w:r>
      <w:r w:rsidR="00715369" w:rsidRPr="00DF7897">
        <w:rPr>
          <w:rFonts w:ascii="Times New Roman" w:hAnsi="Times New Roman" w:cs="Times New Roman"/>
          <w:sz w:val="28"/>
          <w:szCs w:val="28"/>
        </w:rPr>
        <w:t>,</w:t>
      </w:r>
      <w:r w:rsidR="006712F9" w:rsidRPr="00DF7897">
        <w:rPr>
          <w:rFonts w:ascii="Times New Roman" w:hAnsi="Times New Roman" w:cs="Times New Roman"/>
          <w:sz w:val="28"/>
          <w:szCs w:val="28"/>
        </w:rPr>
        <w:t xml:space="preserve"> все чаще допускают случаи конфликтов на национальной и религиозной почве, жертвами которых являются россияне. </w:t>
      </w:r>
    </w:p>
    <w:p w14:paraId="3EC0197F" w14:textId="7EE1C895" w:rsidR="001B1050" w:rsidRPr="00DF7897" w:rsidRDefault="006712F9"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 xml:space="preserve">Стремительный рост и распространение русофобских идей в западных странах активно поддерживается украинским режимом, </w:t>
      </w:r>
      <w:r w:rsidR="00056FFD" w:rsidRPr="00DF7897">
        <w:rPr>
          <w:rFonts w:ascii="Times New Roman" w:hAnsi="Times New Roman" w:cs="Times New Roman"/>
          <w:sz w:val="28"/>
          <w:szCs w:val="28"/>
        </w:rPr>
        <w:t xml:space="preserve">напрямую участвующим в </w:t>
      </w:r>
      <w:r w:rsidR="00BC2C62" w:rsidRPr="00DF7897">
        <w:rPr>
          <w:rFonts w:ascii="Times New Roman" w:hAnsi="Times New Roman" w:cs="Times New Roman"/>
          <w:sz w:val="28"/>
          <w:szCs w:val="28"/>
        </w:rPr>
        <w:t>дискриминации</w:t>
      </w:r>
      <w:r w:rsidR="00056FFD" w:rsidRPr="00DF7897">
        <w:rPr>
          <w:rFonts w:ascii="Times New Roman" w:hAnsi="Times New Roman" w:cs="Times New Roman"/>
          <w:sz w:val="28"/>
          <w:szCs w:val="28"/>
        </w:rPr>
        <w:t xml:space="preserve"> </w:t>
      </w:r>
      <w:r w:rsidR="00BC2C62" w:rsidRPr="00DF7897">
        <w:rPr>
          <w:rFonts w:ascii="Times New Roman" w:hAnsi="Times New Roman" w:cs="Times New Roman"/>
          <w:sz w:val="28"/>
          <w:szCs w:val="28"/>
        </w:rPr>
        <w:t>российских соотечественников</w:t>
      </w:r>
      <w:r w:rsidR="00056FFD" w:rsidRPr="00DF7897">
        <w:rPr>
          <w:rFonts w:ascii="Times New Roman" w:hAnsi="Times New Roman" w:cs="Times New Roman"/>
          <w:sz w:val="28"/>
          <w:szCs w:val="28"/>
        </w:rPr>
        <w:t xml:space="preserve">, формировании негативного имиджа российского государства, провокациях против </w:t>
      </w:r>
      <w:r w:rsidR="00BC2C62" w:rsidRPr="00DF7897">
        <w:rPr>
          <w:rFonts w:ascii="Times New Roman" w:hAnsi="Times New Roman" w:cs="Times New Roman"/>
          <w:sz w:val="28"/>
          <w:szCs w:val="28"/>
        </w:rPr>
        <w:t>соотечественников</w:t>
      </w:r>
      <w:r w:rsidR="00056FFD" w:rsidRPr="00DF7897">
        <w:rPr>
          <w:rFonts w:ascii="Times New Roman" w:hAnsi="Times New Roman" w:cs="Times New Roman"/>
          <w:sz w:val="28"/>
          <w:szCs w:val="28"/>
        </w:rPr>
        <w:t xml:space="preserve"> за рубежом. Подобные радикальные идеи поддержаны властями стран Северной Америки, Западной и Восточной Европы, а также прибалтийскими правительствами, где русофоб</w:t>
      </w:r>
      <w:r w:rsidR="00DD0AA3" w:rsidRPr="00DF7897">
        <w:rPr>
          <w:rFonts w:ascii="Times New Roman" w:hAnsi="Times New Roman" w:cs="Times New Roman"/>
          <w:sz w:val="28"/>
          <w:szCs w:val="28"/>
        </w:rPr>
        <w:t xml:space="preserve">ские дискриминационные практики </w:t>
      </w:r>
      <w:r w:rsidR="00056FFD" w:rsidRPr="00DF7897">
        <w:rPr>
          <w:rFonts w:ascii="Times New Roman" w:hAnsi="Times New Roman" w:cs="Times New Roman"/>
          <w:sz w:val="28"/>
          <w:szCs w:val="28"/>
        </w:rPr>
        <w:t>на протяжении многих лет явля</w:t>
      </w:r>
      <w:r w:rsidR="00DD0AA3" w:rsidRPr="00DF7897">
        <w:rPr>
          <w:rFonts w:ascii="Times New Roman" w:hAnsi="Times New Roman" w:cs="Times New Roman"/>
          <w:sz w:val="28"/>
          <w:szCs w:val="28"/>
        </w:rPr>
        <w:t>ю</w:t>
      </w:r>
      <w:r w:rsidR="00056FFD" w:rsidRPr="00DF7897">
        <w:rPr>
          <w:rFonts w:ascii="Times New Roman" w:hAnsi="Times New Roman" w:cs="Times New Roman"/>
          <w:sz w:val="28"/>
          <w:szCs w:val="28"/>
        </w:rPr>
        <w:t xml:space="preserve">тся неотъемлемой частью государственной политики. </w:t>
      </w:r>
      <w:r w:rsidR="00DD0AA3" w:rsidRPr="00DF7897">
        <w:rPr>
          <w:rFonts w:ascii="Times New Roman" w:hAnsi="Times New Roman" w:cs="Times New Roman"/>
          <w:sz w:val="28"/>
          <w:szCs w:val="28"/>
        </w:rPr>
        <w:t xml:space="preserve">По данным МИД России, все чаще дискриминационные случаи по отношению к россиянам и </w:t>
      </w:r>
      <w:r w:rsidR="00DD0AA3" w:rsidRPr="00DF7897">
        <w:rPr>
          <w:rFonts w:ascii="Times New Roman" w:hAnsi="Times New Roman" w:cs="Times New Roman"/>
          <w:sz w:val="28"/>
          <w:szCs w:val="28"/>
        </w:rPr>
        <w:lastRenderedPageBreak/>
        <w:t>соотечественникам не удостаивают своим вниманием международные организации, называющие себя правозащитными структурами. Согласно позиции внешнеполитического ведомства,</w:t>
      </w:r>
      <w:r w:rsidR="00DD0AA3" w:rsidRPr="00DF7897">
        <w:t xml:space="preserve"> </w:t>
      </w:r>
      <w:r w:rsidR="00DD0AA3" w:rsidRPr="00DF7897">
        <w:rPr>
          <w:rFonts w:ascii="Times New Roman" w:hAnsi="Times New Roman" w:cs="Times New Roman"/>
          <w:sz w:val="28"/>
          <w:szCs w:val="28"/>
        </w:rPr>
        <w:t>следование антироссийской политике ныне является «индульгенцией» за самые вопиющие нарушения прав человека</w:t>
      </w:r>
      <w:r w:rsidR="00DD0AA3" w:rsidRPr="00DF7897">
        <w:rPr>
          <w:rStyle w:val="a5"/>
          <w:rFonts w:ascii="Times New Roman" w:hAnsi="Times New Roman" w:cs="Times New Roman"/>
          <w:sz w:val="28"/>
          <w:szCs w:val="28"/>
        </w:rPr>
        <w:footnoteReference w:id="2"/>
      </w:r>
      <w:r w:rsidR="00DD0AA3" w:rsidRPr="00DF7897">
        <w:rPr>
          <w:rFonts w:ascii="Times New Roman" w:hAnsi="Times New Roman" w:cs="Times New Roman"/>
          <w:sz w:val="28"/>
          <w:szCs w:val="28"/>
        </w:rPr>
        <w:t>.</w:t>
      </w:r>
    </w:p>
    <w:p w14:paraId="48C1277E" w14:textId="1FD01B94" w:rsidR="00E760B8" w:rsidRPr="00DF7897" w:rsidRDefault="00056FFD"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 xml:space="preserve">В настоящем докладе рассмотрены основные направления нарушений прав российских соотечественников за рубежом на </w:t>
      </w:r>
      <w:r w:rsidR="003516F4" w:rsidRPr="00DF7897">
        <w:rPr>
          <w:rFonts w:ascii="Times New Roman" w:hAnsi="Times New Roman" w:cs="Times New Roman"/>
          <w:sz w:val="28"/>
          <w:szCs w:val="28"/>
        </w:rPr>
        <w:t>примерах конкретных случаев и инцидентов. В докладе представлены примеры проявления вандализма, забвения и искажения истории, практических проявлений русофобии. В заключении к докладу представлены основные рекомендации ответственным органам государственной власти и профильным институтам гражданского общества</w:t>
      </w:r>
      <w:r w:rsidR="003C3DFC">
        <w:rPr>
          <w:rFonts w:ascii="Times New Roman" w:hAnsi="Times New Roman" w:cs="Times New Roman"/>
          <w:sz w:val="28"/>
          <w:szCs w:val="28"/>
        </w:rPr>
        <w:t xml:space="preserve"> с целью</w:t>
      </w:r>
      <w:r w:rsidR="003516F4" w:rsidRPr="00DF7897">
        <w:rPr>
          <w:rFonts w:ascii="Times New Roman" w:hAnsi="Times New Roman" w:cs="Times New Roman"/>
          <w:sz w:val="28"/>
          <w:szCs w:val="28"/>
        </w:rPr>
        <w:t xml:space="preserve"> совершенствовани</w:t>
      </w:r>
      <w:r w:rsidR="003C3DFC">
        <w:rPr>
          <w:rFonts w:ascii="Times New Roman" w:hAnsi="Times New Roman" w:cs="Times New Roman"/>
          <w:sz w:val="28"/>
          <w:szCs w:val="28"/>
        </w:rPr>
        <w:t>я</w:t>
      </w:r>
      <w:r w:rsidR="003516F4" w:rsidRPr="00DF7897">
        <w:rPr>
          <w:rFonts w:ascii="Times New Roman" w:hAnsi="Times New Roman" w:cs="Times New Roman"/>
          <w:sz w:val="28"/>
          <w:szCs w:val="28"/>
        </w:rPr>
        <w:t xml:space="preserve"> работы по защите прав соотечественников и противодействию русофобски</w:t>
      </w:r>
      <w:r w:rsidR="00715369" w:rsidRPr="00DF7897">
        <w:rPr>
          <w:rFonts w:ascii="Times New Roman" w:hAnsi="Times New Roman" w:cs="Times New Roman"/>
          <w:sz w:val="28"/>
          <w:szCs w:val="28"/>
        </w:rPr>
        <w:t>м</w:t>
      </w:r>
      <w:r w:rsidR="003516F4" w:rsidRPr="00DF7897">
        <w:rPr>
          <w:rFonts w:ascii="Times New Roman" w:hAnsi="Times New Roman" w:cs="Times New Roman"/>
          <w:sz w:val="28"/>
          <w:szCs w:val="28"/>
        </w:rPr>
        <w:t xml:space="preserve"> идеям за рубежом.</w:t>
      </w:r>
    </w:p>
    <w:p w14:paraId="4A1E0A22" w14:textId="7FA56CF1" w:rsidR="00216CE9" w:rsidRPr="00292832" w:rsidRDefault="00216CE9" w:rsidP="00216CE9">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Презентация доклада состоится в феврале 202</w:t>
      </w:r>
      <w:r w:rsidR="00E10564" w:rsidRPr="00DF7897">
        <w:rPr>
          <w:rFonts w:ascii="Times New Roman" w:hAnsi="Times New Roman" w:cs="Times New Roman"/>
          <w:sz w:val="28"/>
          <w:szCs w:val="28"/>
        </w:rPr>
        <w:t>5</w:t>
      </w:r>
      <w:r w:rsidRPr="00DF7897">
        <w:rPr>
          <w:rFonts w:ascii="Times New Roman" w:hAnsi="Times New Roman" w:cs="Times New Roman"/>
          <w:sz w:val="28"/>
          <w:szCs w:val="28"/>
        </w:rPr>
        <w:t xml:space="preserve"> г. Но уже </w:t>
      </w:r>
      <w:r w:rsidR="003C3DFC">
        <w:rPr>
          <w:rFonts w:ascii="Times New Roman" w:hAnsi="Times New Roman" w:cs="Times New Roman"/>
          <w:sz w:val="28"/>
          <w:szCs w:val="28"/>
        </w:rPr>
        <w:t xml:space="preserve">начало </w:t>
      </w:r>
      <w:r w:rsidRPr="00DF7897">
        <w:rPr>
          <w:rFonts w:ascii="Times New Roman" w:hAnsi="Times New Roman" w:cs="Times New Roman"/>
          <w:sz w:val="28"/>
          <w:szCs w:val="28"/>
        </w:rPr>
        <w:t>2025 года продемонстрировал</w:t>
      </w:r>
      <w:r w:rsidR="003C3DFC">
        <w:rPr>
          <w:rFonts w:ascii="Times New Roman" w:hAnsi="Times New Roman" w:cs="Times New Roman"/>
          <w:sz w:val="28"/>
          <w:szCs w:val="28"/>
        </w:rPr>
        <w:t>о</w:t>
      </w:r>
      <w:r w:rsidRPr="00DF7897">
        <w:rPr>
          <w:rFonts w:ascii="Times New Roman" w:hAnsi="Times New Roman" w:cs="Times New Roman"/>
          <w:sz w:val="28"/>
          <w:szCs w:val="28"/>
        </w:rPr>
        <w:t xml:space="preserve"> тенденцию к росту нарушений прав россиян. В этот период произошли такие резонансные факты нарушений, как неправомерный арест общественного деятеля </w:t>
      </w:r>
      <w:r w:rsidR="009C22E9" w:rsidRPr="00DF7897">
        <w:rPr>
          <w:rFonts w:ascii="Times New Roman" w:hAnsi="Times New Roman" w:cs="Times New Roman"/>
          <w:sz w:val="28"/>
          <w:szCs w:val="28"/>
        </w:rPr>
        <w:t xml:space="preserve">Александра </w:t>
      </w:r>
      <w:r w:rsidRPr="00DF7897">
        <w:rPr>
          <w:rFonts w:ascii="Times New Roman" w:hAnsi="Times New Roman" w:cs="Times New Roman"/>
          <w:sz w:val="28"/>
          <w:szCs w:val="28"/>
        </w:rPr>
        <w:t>Гапоненко в Латвии</w:t>
      </w:r>
      <w:r w:rsidR="00715369" w:rsidRPr="00DF7897">
        <w:rPr>
          <w:rFonts w:ascii="Times New Roman" w:hAnsi="Times New Roman" w:cs="Times New Roman"/>
          <w:sz w:val="28"/>
          <w:szCs w:val="28"/>
        </w:rPr>
        <w:t>,</w:t>
      </w:r>
      <w:r w:rsidRPr="00DF7897">
        <w:rPr>
          <w:rFonts w:ascii="Times New Roman" w:hAnsi="Times New Roman" w:cs="Times New Roman"/>
          <w:sz w:val="28"/>
          <w:szCs w:val="28"/>
        </w:rPr>
        <w:t xml:space="preserve"> выявившиеся факты преступлений украинских военнослужащих против человечности на </w:t>
      </w:r>
      <w:r w:rsidR="00AC7ECD">
        <w:rPr>
          <w:rFonts w:ascii="Times New Roman" w:hAnsi="Times New Roman" w:cs="Times New Roman"/>
          <w:sz w:val="28"/>
          <w:szCs w:val="28"/>
        </w:rPr>
        <w:t>освобождённых территориях Украины</w:t>
      </w:r>
      <w:r w:rsidRPr="00DF7897">
        <w:rPr>
          <w:rFonts w:ascii="Times New Roman" w:hAnsi="Times New Roman" w:cs="Times New Roman"/>
          <w:sz w:val="28"/>
          <w:szCs w:val="28"/>
        </w:rPr>
        <w:t>. Примером массового и длительного по времени нарушения прав россиян и наших соотечественников являются действия молдавских властей по отношению к населению Приднестровья. Энергетическая блокада Приднестровья молдавскими властями при поддержке киевского режима и одобрении со стороны стран Запада привел</w:t>
      </w:r>
      <w:r w:rsidR="005A797D" w:rsidRPr="00DF7897">
        <w:rPr>
          <w:rFonts w:ascii="Times New Roman" w:hAnsi="Times New Roman" w:cs="Times New Roman"/>
          <w:sz w:val="28"/>
          <w:szCs w:val="28"/>
        </w:rPr>
        <w:t>а</w:t>
      </w:r>
      <w:r w:rsidRPr="00DF7897">
        <w:rPr>
          <w:rFonts w:ascii="Times New Roman" w:hAnsi="Times New Roman" w:cs="Times New Roman"/>
          <w:sz w:val="28"/>
          <w:szCs w:val="28"/>
        </w:rPr>
        <w:t xml:space="preserve"> к настоящей гуманитарной катастрофе. В течение нескольких недель </w:t>
      </w:r>
      <w:r w:rsidR="00834966" w:rsidRPr="00DF7897">
        <w:rPr>
          <w:rFonts w:ascii="Times New Roman" w:hAnsi="Times New Roman" w:cs="Times New Roman"/>
          <w:sz w:val="28"/>
          <w:szCs w:val="28"/>
        </w:rPr>
        <w:t>в зимний период население Приднестровья</w:t>
      </w:r>
      <w:r w:rsidR="00834966" w:rsidRPr="00292832">
        <w:rPr>
          <w:rFonts w:ascii="Times New Roman" w:hAnsi="Times New Roman" w:cs="Times New Roman"/>
          <w:sz w:val="28"/>
          <w:szCs w:val="28"/>
        </w:rPr>
        <w:t xml:space="preserve"> было лишено доступа к газу. Состояние гуманитарной катастрофы пережили 47</w:t>
      </w:r>
      <w:r w:rsidR="002336DD" w:rsidRPr="00292832">
        <w:rPr>
          <w:rFonts w:ascii="Times New Roman" w:hAnsi="Times New Roman" w:cs="Times New Roman"/>
          <w:sz w:val="28"/>
          <w:szCs w:val="28"/>
        </w:rPr>
        <w:t>0</w:t>
      </w:r>
      <w:r w:rsidR="00834966" w:rsidRPr="00292832">
        <w:rPr>
          <w:rFonts w:ascii="Times New Roman" w:hAnsi="Times New Roman" w:cs="Times New Roman"/>
          <w:sz w:val="28"/>
          <w:szCs w:val="28"/>
        </w:rPr>
        <w:t xml:space="preserve"> тысяч жителей Приднестровья. Необходимо отметить, что 220 тысяч жителей</w:t>
      </w:r>
      <w:r w:rsidR="009C22E9" w:rsidRPr="00292832">
        <w:rPr>
          <w:rFonts w:ascii="Times New Roman" w:hAnsi="Times New Roman" w:cs="Times New Roman"/>
          <w:sz w:val="28"/>
          <w:szCs w:val="28"/>
        </w:rPr>
        <w:t xml:space="preserve"> ПМР</w:t>
      </w:r>
      <w:r w:rsidR="00834966" w:rsidRPr="00292832">
        <w:rPr>
          <w:rFonts w:ascii="Times New Roman" w:hAnsi="Times New Roman" w:cs="Times New Roman"/>
          <w:sz w:val="28"/>
          <w:szCs w:val="28"/>
        </w:rPr>
        <w:t xml:space="preserve"> имеют российское гражданство</w:t>
      </w:r>
      <w:r w:rsidR="002336DD" w:rsidRPr="00292832">
        <w:rPr>
          <w:rStyle w:val="a5"/>
          <w:rFonts w:ascii="Times New Roman" w:hAnsi="Times New Roman" w:cs="Times New Roman"/>
          <w:sz w:val="28"/>
          <w:szCs w:val="28"/>
        </w:rPr>
        <w:footnoteReference w:id="3"/>
      </w:r>
      <w:r w:rsidR="00834966" w:rsidRPr="00292832">
        <w:rPr>
          <w:rFonts w:ascii="Times New Roman" w:hAnsi="Times New Roman" w:cs="Times New Roman"/>
          <w:sz w:val="28"/>
          <w:szCs w:val="28"/>
        </w:rPr>
        <w:t>.</w:t>
      </w:r>
    </w:p>
    <w:p w14:paraId="50A0F684" w14:textId="77777777" w:rsidR="00216CE9" w:rsidRPr="00292832" w:rsidRDefault="00216CE9" w:rsidP="000F3B60">
      <w:pPr>
        <w:spacing w:after="0" w:line="288" w:lineRule="auto"/>
        <w:ind w:firstLine="708"/>
        <w:jc w:val="both"/>
        <w:rPr>
          <w:rFonts w:ascii="Times New Roman" w:hAnsi="Times New Roman" w:cs="Times New Roman"/>
          <w:sz w:val="28"/>
          <w:szCs w:val="28"/>
        </w:rPr>
      </w:pPr>
    </w:p>
    <w:p w14:paraId="2FA8E9F1" w14:textId="77777777" w:rsidR="00313363" w:rsidRPr="00292832" w:rsidRDefault="00313363" w:rsidP="000F3B60">
      <w:pPr>
        <w:spacing w:after="0" w:line="288" w:lineRule="auto"/>
        <w:rPr>
          <w:rFonts w:ascii="Times New Roman" w:hAnsi="Times New Roman" w:cs="Times New Roman"/>
          <w:sz w:val="28"/>
          <w:szCs w:val="28"/>
        </w:rPr>
      </w:pPr>
    </w:p>
    <w:p w14:paraId="1A5B82C2" w14:textId="518CE2F7" w:rsidR="0047375F" w:rsidRPr="00292832" w:rsidRDefault="0047375F" w:rsidP="00776ABC">
      <w:pPr>
        <w:spacing w:after="0" w:line="288" w:lineRule="auto"/>
        <w:ind w:firstLine="709"/>
        <w:rPr>
          <w:rFonts w:ascii="Times New Roman" w:hAnsi="Times New Roman" w:cs="Times New Roman"/>
          <w:b/>
          <w:bCs/>
          <w:i/>
          <w:iCs/>
          <w:sz w:val="28"/>
          <w:szCs w:val="28"/>
        </w:rPr>
      </w:pPr>
      <w:r w:rsidRPr="00292832">
        <w:rPr>
          <w:rFonts w:ascii="Times New Roman" w:hAnsi="Times New Roman" w:cs="Times New Roman"/>
          <w:b/>
          <w:bCs/>
          <w:i/>
          <w:iCs/>
          <w:sz w:val="28"/>
          <w:szCs w:val="28"/>
        </w:rPr>
        <w:t>Нарушения прав человека</w:t>
      </w:r>
    </w:p>
    <w:p w14:paraId="6DCA36A2" w14:textId="1833C719" w:rsidR="0047375F" w:rsidRPr="00361224" w:rsidRDefault="00CE4709" w:rsidP="00776AB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В 2024 году заметно активизировались </w:t>
      </w:r>
      <w:r w:rsidRPr="00292832">
        <w:rPr>
          <w:rFonts w:ascii="Times New Roman" w:hAnsi="Times New Roman" w:cs="Times New Roman"/>
          <w:b/>
          <w:bCs/>
          <w:i/>
          <w:iCs/>
          <w:sz w:val="28"/>
          <w:szCs w:val="28"/>
        </w:rPr>
        <w:t>уголовные преследования россиян и соотечественников, проживающих за рубежом</w:t>
      </w:r>
      <w:r w:rsidRPr="00292832">
        <w:rPr>
          <w:rFonts w:ascii="Times New Roman" w:hAnsi="Times New Roman" w:cs="Times New Roman"/>
          <w:sz w:val="28"/>
          <w:szCs w:val="28"/>
        </w:rPr>
        <w:t xml:space="preserve">. Основная масса подобных случаев </w:t>
      </w:r>
      <w:r w:rsidR="004B2018" w:rsidRPr="00292832">
        <w:rPr>
          <w:rFonts w:ascii="Times New Roman" w:hAnsi="Times New Roman" w:cs="Times New Roman"/>
          <w:sz w:val="28"/>
          <w:szCs w:val="28"/>
        </w:rPr>
        <w:t>обуславливается</w:t>
      </w:r>
      <w:r w:rsidRPr="00292832">
        <w:rPr>
          <w:rFonts w:ascii="Times New Roman" w:hAnsi="Times New Roman" w:cs="Times New Roman"/>
          <w:sz w:val="28"/>
          <w:szCs w:val="28"/>
        </w:rPr>
        <w:t xml:space="preserve"> политическими мотивами и включает в себя различные враждебные акции, незаконные аресты и обвинения. По</w:t>
      </w:r>
      <w:r w:rsidR="005A797D">
        <w:rPr>
          <w:rFonts w:ascii="Times New Roman" w:hAnsi="Times New Roman" w:cs="Times New Roman"/>
          <w:sz w:val="28"/>
          <w:szCs w:val="28"/>
        </w:rPr>
        <w:t xml:space="preserve"> </w:t>
      </w:r>
      <w:r w:rsidRPr="00292832">
        <w:rPr>
          <w:rFonts w:ascii="Times New Roman" w:hAnsi="Times New Roman" w:cs="Times New Roman"/>
          <w:sz w:val="28"/>
          <w:szCs w:val="28"/>
        </w:rPr>
        <w:lastRenderedPageBreak/>
        <w:t>данным Фонда защиты прав соотечественников, проживающих за</w:t>
      </w:r>
      <w:r w:rsidR="005A797D">
        <w:rPr>
          <w:rFonts w:ascii="Times New Roman" w:hAnsi="Times New Roman" w:cs="Times New Roman"/>
          <w:sz w:val="28"/>
          <w:szCs w:val="28"/>
        </w:rPr>
        <w:t xml:space="preserve"> </w:t>
      </w:r>
      <w:r w:rsidRPr="00292832">
        <w:rPr>
          <w:rFonts w:ascii="Times New Roman" w:hAnsi="Times New Roman" w:cs="Times New Roman"/>
          <w:sz w:val="28"/>
          <w:szCs w:val="28"/>
        </w:rPr>
        <w:t>рубежом, за</w:t>
      </w:r>
      <w:r w:rsidR="005A797D">
        <w:rPr>
          <w:rFonts w:ascii="Times New Roman" w:hAnsi="Times New Roman" w:cs="Times New Roman"/>
          <w:sz w:val="28"/>
          <w:szCs w:val="28"/>
        </w:rPr>
        <w:t xml:space="preserve"> </w:t>
      </w:r>
      <w:r w:rsidRPr="00292832">
        <w:rPr>
          <w:rFonts w:ascii="Times New Roman" w:hAnsi="Times New Roman" w:cs="Times New Roman"/>
          <w:sz w:val="28"/>
          <w:szCs w:val="28"/>
        </w:rPr>
        <w:t>пределами Российской Федерации проживают 35–50 миллионов россиян. С</w:t>
      </w:r>
      <w:r w:rsidR="005A797D">
        <w:rPr>
          <w:rFonts w:ascii="Times New Roman" w:hAnsi="Times New Roman" w:cs="Times New Roman"/>
          <w:sz w:val="28"/>
          <w:szCs w:val="28"/>
        </w:rPr>
        <w:t xml:space="preserve"> </w:t>
      </w:r>
      <w:r w:rsidRPr="00292832">
        <w:rPr>
          <w:rFonts w:ascii="Times New Roman" w:hAnsi="Times New Roman" w:cs="Times New Roman"/>
          <w:sz w:val="28"/>
          <w:szCs w:val="28"/>
        </w:rPr>
        <w:t xml:space="preserve">2014 года </w:t>
      </w:r>
      <w:r w:rsidRPr="00361224">
        <w:rPr>
          <w:rFonts w:ascii="Times New Roman" w:hAnsi="Times New Roman" w:cs="Times New Roman"/>
          <w:sz w:val="28"/>
          <w:szCs w:val="28"/>
        </w:rPr>
        <w:t>количество обращений от</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них с</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просьбой о</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помощи выросло в</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два раза, а</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с</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2022 года – в</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три с</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половиной раза. По</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 xml:space="preserve">данным </w:t>
      </w:r>
      <w:r w:rsidR="003C3DFC" w:rsidRPr="00361224">
        <w:rPr>
          <w:rFonts w:ascii="Times New Roman" w:hAnsi="Times New Roman" w:cs="Times New Roman"/>
          <w:sz w:val="28"/>
          <w:szCs w:val="28"/>
        </w:rPr>
        <w:t>У</w:t>
      </w:r>
      <w:r w:rsidRPr="00361224">
        <w:rPr>
          <w:rFonts w:ascii="Times New Roman" w:hAnsi="Times New Roman" w:cs="Times New Roman"/>
          <w:sz w:val="28"/>
          <w:szCs w:val="28"/>
        </w:rPr>
        <w:t xml:space="preserve">полномоченного МИД России </w:t>
      </w:r>
      <w:r w:rsidR="00361224" w:rsidRPr="00361224">
        <w:rPr>
          <w:rFonts w:ascii="Times New Roman" w:hAnsi="Times New Roman" w:cs="Times New Roman"/>
          <w:color w:val="333333"/>
          <w:sz w:val="28"/>
          <w:szCs w:val="28"/>
          <w:shd w:val="clear" w:color="auto" w:fill="FFFFFF"/>
        </w:rPr>
        <w:t>по вопросам прав человека, демократии и верховенства права</w:t>
      </w:r>
      <w:r w:rsidR="00361224" w:rsidRPr="00361224">
        <w:rPr>
          <w:rFonts w:ascii="Times New Roman" w:hAnsi="Times New Roman" w:cs="Times New Roman"/>
          <w:color w:val="333333"/>
          <w:sz w:val="28"/>
          <w:szCs w:val="28"/>
          <w:shd w:val="clear" w:color="auto" w:fill="FFFFFF"/>
        </w:rPr>
        <w:t xml:space="preserve"> </w:t>
      </w:r>
      <w:r w:rsidRPr="00361224">
        <w:rPr>
          <w:rFonts w:ascii="Times New Roman" w:hAnsi="Times New Roman" w:cs="Times New Roman"/>
          <w:sz w:val="28"/>
          <w:szCs w:val="28"/>
        </w:rPr>
        <w:t>Григория Лукьянцева, количество арестов и</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похищений россиян, инициированных США и</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другими недружественными странами, увеличилось до</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60</w:t>
      </w:r>
      <w:r w:rsidR="005A797D" w:rsidRPr="00361224">
        <w:rPr>
          <w:rFonts w:ascii="Times New Roman" w:hAnsi="Times New Roman" w:cs="Times New Roman"/>
          <w:sz w:val="28"/>
          <w:szCs w:val="28"/>
        </w:rPr>
        <w:t xml:space="preserve"> </w:t>
      </w:r>
      <w:r w:rsidRPr="00361224">
        <w:rPr>
          <w:rFonts w:ascii="Times New Roman" w:hAnsi="Times New Roman" w:cs="Times New Roman"/>
          <w:sz w:val="28"/>
          <w:szCs w:val="28"/>
        </w:rPr>
        <w:t>человек</w:t>
      </w:r>
      <w:r w:rsidR="004A47B1" w:rsidRPr="00361224">
        <w:rPr>
          <w:rStyle w:val="a5"/>
          <w:rFonts w:ascii="Times New Roman" w:hAnsi="Times New Roman" w:cs="Times New Roman"/>
          <w:sz w:val="28"/>
          <w:szCs w:val="28"/>
        </w:rPr>
        <w:footnoteReference w:id="4"/>
      </w:r>
      <w:r w:rsidRPr="00361224">
        <w:rPr>
          <w:rFonts w:ascii="Times New Roman" w:hAnsi="Times New Roman" w:cs="Times New Roman"/>
          <w:sz w:val="28"/>
          <w:szCs w:val="28"/>
        </w:rPr>
        <w:t xml:space="preserve">. </w:t>
      </w:r>
    </w:p>
    <w:p w14:paraId="7916A5C8" w14:textId="42895870" w:rsidR="00CE4709" w:rsidRPr="00292832" w:rsidRDefault="00CE4709" w:rsidP="00776ABC">
      <w:pPr>
        <w:spacing w:after="0" w:line="288" w:lineRule="auto"/>
        <w:ind w:firstLine="709"/>
        <w:jc w:val="both"/>
        <w:rPr>
          <w:rFonts w:ascii="Times New Roman" w:hAnsi="Times New Roman" w:cs="Times New Roman"/>
          <w:sz w:val="28"/>
          <w:szCs w:val="28"/>
        </w:rPr>
      </w:pPr>
      <w:r w:rsidRPr="00361224">
        <w:rPr>
          <w:rFonts w:ascii="Times New Roman" w:hAnsi="Times New Roman" w:cs="Times New Roman"/>
          <w:sz w:val="28"/>
          <w:szCs w:val="28"/>
        </w:rPr>
        <w:t>В начале января 2024 года эстонская Полиция безопасности</w:t>
      </w:r>
      <w:r w:rsidRPr="00292832">
        <w:rPr>
          <w:rFonts w:ascii="Times New Roman" w:hAnsi="Times New Roman" w:cs="Times New Roman"/>
          <w:sz w:val="28"/>
          <w:szCs w:val="28"/>
        </w:rPr>
        <w:t xml:space="preserve"> задержала гражданина России, профессора Тартуского университета Вячеслава Морозова. В органе госбезопасности сообщили, что Морозова заподозрили в «проведении и поддержке разведывательной деятельности против Эстонской Республики», но отказались раскрыть детали</w:t>
      </w:r>
      <w:r w:rsidR="003C3DFC">
        <w:rPr>
          <w:rFonts w:ascii="Times New Roman" w:hAnsi="Times New Roman" w:cs="Times New Roman"/>
          <w:sz w:val="28"/>
          <w:szCs w:val="28"/>
        </w:rPr>
        <w:t>, л</w:t>
      </w:r>
      <w:r w:rsidRPr="00292832">
        <w:rPr>
          <w:rFonts w:ascii="Times New Roman" w:hAnsi="Times New Roman" w:cs="Times New Roman"/>
          <w:sz w:val="28"/>
          <w:szCs w:val="28"/>
        </w:rPr>
        <w:t>ишь пояснили, что арестованный профессор якобы сотрудничал с российской разведкой. «Разведывательный интерес государства-агрессора к Эстонии остается высоким. Нынешнее дело является дополнением к более чем нескольким десяткам предыдущих и иллюстрирует стремление российских спецслужб проникнуть в различные сферы жизни Эстонии, в том числе и в научную сферу»</w:t>
      </w:r>
      <w:r w:rsidR="002A2C68" w:rsidRPr="00292832">
        <w:rPr>
          <w:rFonts w:ascii="Times New Roman" w:hAnsi="Times New Roman" w:cs="Times New Roman"/>
          <w:sz w:val="28"/>
          <w:szCs w:val="28"/>
        </w:rPr>
        <w:t>,</w:t>
      </w:r>
      <w:r w:rsidRPr="00292832">
        <w:rPr>
          <w:rFonts w:ascii="Times New Roman" w:hAnsi="Times New Roman" w:cs="Times New Roman"/>
          <w:sz w:val="28"/>
          <w:szCs w:val="28"/>
        </w:rPr>
        <w:t xml:space="preserve"> </w:t>
      </w:r>
      <w:r w:rsidR="009B685C">
        <w:rPr>
          <w:rFonts w:ascii="Times New Roman" w:hAnsi="Times New Roman" w:cs="Times New Roman"/>
          <w:sz w:val="28"/>
          <w:szCs w:val="28"/>
        </w:rPr>
        <w:t>—</w:t>
      </w:r>
      <w:r w:rsidRPr="00292832">
        <w:rPr>
          <w:rFonts w:ascii="Times New Roman" w:hAnsi="Times New Roman" w:cs="Times New Roman"/>
          <w:sz w:val="28"/>
          <w:szCs w:val="28"/>
        </w:rPr>
        <w:t xml:space="preserve"> высказался гендиректор Полиции безопасности Марго Паллосон.</w:t>
      </w:r>
      <w:r w:rsidR="004A47B1" w:rsidRPr="00292832">
        <w:rPr>
          <w:rFonts w:ascii="Times New Roman" w:hAnsi="Times New Roman" w:cs="Times New Roman"/>
          <w:sz w:val="28"/>
          <w:szCs w:val="28"/>
        </w:rPr>
        <w:t xml:space="preserve"> После задержания и предъявления обвинений Морозов был уволен из университета. Российские журналисты и правозащитники высказали мнение, что арест Морозова является преследованием на основании гражданства, а</w:t>
      </w:r>
      <w:r w:rsidR="009B685C">
        <w:rPr>
          <w:rFonts w:ascii="Times New Roman" w:hAnsi="Times New Roman" w:cs="Times New Roman"/>
          <w:sz w:val="28"/>
          <w:szCs w:val="28"/>
        </w:rPr>
        <w:t xml:space="preserve"> </w:t>
      </w:r>
      <w:r w:rsidR="004A47B1" w:rsidRPr="00292832">
        <w:rPr>
          <w:rFonts w:ascii="Times New Roman" w:hAnsi="Times New Roman" w:cs="Times New Roman"/>
          <w:sz w:val="28"/>
          <w:szCs w:val="28"/>
        </w:rPr>
        <w:t>Тартуский университет, прежде чем увольнять Морозова, должен был дождаться решения суда, подтверждающего обвинения в его адрес</w:t>
      </w:r>
      <w:r w:rsidR="004A47B1" w:rsidRPr="00292832">
        <w:rPr>
          <w:rStyle w:val="a5"/>
          <w:rFonts w:ascii="Times New Roman" w:hAnsi="Times New Roman" w:cs="Times New Roman"/>
          <w:sz w:val="28"/>
          <w:szCs w:val="28"/>
        </w:rPr>
        <w:footnoteReference w:id="5"/>
      </w:r>
      <w:r w:rsidR="004A47B1" w:rsidRPr="00292832">
        <w:rPr>
          <w:rFonts w:ascii="Times New Roman" w:hAnsi="Times New Roman" w:cs="Times New Roman"/>
          <w:sz w:val="28"/>
          <w:szCs w:val="28"/>
        </w:rPr>
        <w:t>.</w:t>
      </w:r>
    </w:p>
    <w:p w14:paraId="2AC2C427" w14:textId="4B3C88C0" w:rsidR="007F16D6" w:rsidRPr="00292832" w:rsidRDefault="004A47B1" w:rsidP="00776AB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Уже в мае 2024 года эстонский суд вынес приговор в отношении арестованного в декабре 2023 года журналиста и общественного деятеля Аллана Хантсома. Ему, традиционно для эстонских инакомыслящих, вменили «шпионаж в пользу России» и присудили шесть с половиной лет тюрьмы. Ранее журналист уже становился жертвой политической дискриминации со стороны эстонских властей</w:t>
      </w:r>
      <w:r w:rsidRPr="00292832">
        <w:rPr>
          <w:rStyle w:val="a5"/>
          <w:rFonts w:ascii="Times New Roman" w:hAnsi="Times New Roman" w:cs="Times New Roman"/>
          <w:sz w:val="28"/>
          <w:szCs w:val="28"/>
        </w:rPr>
        <w:footnoteReference w:id="6"/>
      </w:r>
      <w:r w:rsidRPr="00292832">
        <w:rPr>
          <w:rFonts w:ascii="Times New Roman" w:hAnsi="Times New Roman" w:cs="Times New Roman"/>
          <w:sz w:val="28"/>
          <w:szCs w:val="28"/>
        </w:rPr>
        <w:t>. В 2016 году Хантсом оказался среди группы активистов НКО «Российские соотечественники Европы», на которых завели дело по статье, предусматривающей наказание за «игнорирование действующих требований к проведению общественных собраний». В том году</w:t>
      </w:r>
      <w:r w:rsidR="00374974">
        <w:rPr>
          <w:rFonts w:ascii="Times New Roman" w:hAnsi="Times New Roman" w:cs="Times New Roman"/>
          <w:sz w:val="28"/>
          <w:szCs w:val="28"/>
        </w:rPr>
        <w:t>,</w:t>
      </w:r>
      <w:r w:rsidRPr="00292832">
        <w:rPr>
          <w:rFonts w:ascii="Times New Roman" w:hAnsi="Times New Roman" w:cs="Times New Roman"/>
          <w:sz w:val="28"/>
          <w:szCs w:val="28"/>
        </w:rPr>
        <w:t xml:space="preserve"> в преддверии Дня Победы</w:t>
      </w:r>
      <w:r w:rsidR="00374974">
        <w:rPr>
          <w:rFonts w:ascii="Times New Roman" w:hAnsi="Times New Roman" w:cs="Times New Roman"/>
          <w:sz w:val="28"/>
          <w:szCs w:val="28"/>
        </w:rPr>
        <w:t>,</w:t>
      </w:r>
      <w:r w:rsidRPr="00292832">
        <w:rPr>
          <w:rFonts w:ascii="Times New Roman" w:hAnsi="Times New Roman" w:cs="Times New Roman"/>
          <w:sz w:val="28"/>
          <w:szCs w:val="28"/>
        </w:rPr>
        <w:t xml:space="preserve"> журналист участвовал в организации акции памяти «Бессмертный полк – Таллин» наряду с другими общественными </w:t>
      </w:r>
      <w:r w:rsidRPr="00292832">
        <w:rPr>
          <w:rFonts w:ascii="Times New Roman" w:hAnsi="Times New Roman" w:cs="Times New Roman"/>
          <w:sz w:val="28"/>
          <w:szCs w:val="28"/>
        </w:rPr>
        <w:lastRenderedPageBreak/>
        <w:t xml:space="preserve">активистами. В настоящее время все организаторы этой акции либо вынужденно покинули Эстонию, либо отбывают наказание по политической статье. Сейчас своего приговора ждёт еще одна эстонская журналистка Светлана Бурцева. </w:t>
      </w:r>
      <w:r w:rsidR="00710D01">
        <w:rPr>
          <w:rFonts w:ascii="Times New Roman" w:hAnsi="Times New Roman" w:cs="Times New Roman"/>
          <w:sz w:val="28"/>
          <w:szCs w:val="28"/>
        </w:rPr>
        <w:t xml:space="preserve">Ее </w:t>
      </w:r>
      <w:r w:rsidRPr="00292832">
        <w:rPr>
          <w:rFonts w:ascii="Times New Roman" w:hAnsi="Times New Roman" w:cs="Times New Roman"/>
          <w:sz w:val="28"/>
          <w:szCs w:val="28"/>
        </w:rPr>
        <w:t>арестовали в марте 2024 года и также обвинили в «отношениях с Россией, направленных против Эстонской Республики» по схеме, очень похожей на дело Аллана Хантсома</w:t>
      </w:r>
      <w:r w:rsidR="007F16D6" w:rsidRPr="00292832">
        <w:rPr>
          <w:rStyle w:val="a5"/>
          <w:rFonts w:ascii="Times New Roman" w:hAnsi="Times New Roman" w:cs="Times New Roman"/>
          <w:sz w:val="28"/>
          <w:szCs w:val="28"/>
        </w:rPr>
        <w:footnoteReference w:id="7"/>
      </w:r>
      <w:r w:rsidRPr="00292832">
        <w:rPr>
          <w:rFonts w:ascii="Times New Roman" w:hAnsi="Times New Roman" w:cs="Times New Roman"/>
          <w:sz w:val="28"/>
          <w:szCs w:val="28"/>
        </w:rPr>
        <w:t>.</w:t>
      </w:r>
      <w:r w:rsidR="007F16D6" w:rsidRPr="00292832">
        <w:rPr>
          <w:rFonts w:ascii="Times New Roman" w:hAnsi="Times New Roman" w:cs="Times New Roman"/>
          <w:sz w:val="28"/>
          <w:szCs w:val="28"/>
        </w:rPr>
        <w:t xml:space="preserve"> Как сообщают средства массовой информации, профессиональный адвокат прилагает все усилия для того, чтобы облегчить участь журналистки, но в перспективе для нее вырисовывается немалый тюремный срок</w:t>
      </w:r>
      <w:r w:rsidR="007F16D6" w:rsidRPr="00292832">
        <w:rPr>
          <w:rStyle w:val="a5"/>
          <w:rFonts w:ascii="Times New Roman" w:hAnsi="Times New Roman" w:cs="Times New Roman"/>
          <w:sz w:val="28"/>
          <w:szCs w:val="28"/>
        </w:rPr>
        <w:footnoteReference w:id="8"/>
      </w:r>
      <w:r w:rsidR="007F16D6" w:rsidRPr="00292832">
        <w:rPr>
          <w:rFonts w:ascii="Times New Roman" w:hAnsi="Times New Roman" w:cs="Times New Roman"/>
          <w:sz w:val="28"/>
          <w:szCs w:val="28"/>
        </w:rPr>
        <w:t>.</w:t>
      </w:r>
    </w:p>
    <w:p w14:paraId="4F464B0F" w14:textId="6D6E090B" w:rsidR="007F16D6" w:rsidRPr="00292832" w:rsidRDefault="007F16D6" w:rsidP="000F3B60">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Именно в Эстонии</w:t>
      </w:r>
      <w:r w:rsidR="009B685C">
        <w:rPr>
          <w:rFonts w:ascii="Times New Roman" w:hAnsi="Times New Roman" w:cs="Times New Roman"/>
          <w:sz w:val="28"/>
          <w:szCs w:val="28"/>
        </w:rPr>
        <w:t>,</w:t>
      </w:r>
      <w:r w:rsidRPr="00292832">
        <w:rPr>
          <w:rFonts w:ascii="Times New Roman" w:hAnsi="Times New Roman" w:cs="Times New Roman"/>
          <w:sz w:val="28"/>
          <w:szCs w:val="28"/>
        </w:rPr>
        <w:t xml:space="preserve"> по состоянию на конец 2024 года</w:t>
      </w:r>
      <w:r w:rsidR="009B685C">
        <w:rPr>
          <w:rFonts w:ascii="Times New Roman" w:hAnsi="Times New Roman" w:cs="Times New Roman"/>
          <w:sz w:val="28"/>
          <w:szCs w:val="28"/>
        </w:rPr>
        <w:t>,</w:t>
      </w:r>
      <w:r w:rsidRPr="00292832">
        <w:rPr>
          <w:rFonts w:ascii="Times New Roman" w:hAnsi="Times New Roman" w:cs="Times New Roman"/>
          <w:sz w:val="28"/>
          <w:szCs w:val="28"/>
        </w:rPr>
        <w:t xml:space="preserve"> сложилась наиболее опасная ситуация в сфере соблюдения прав российских граждан и соотечественников. Помимо непрекращающихся уголовных преследований, массовых задержаний журналистов, общественных активистов, правозащитников и простых граждан, а также акций запугивания, эстонские власти продолжают откровенно дискриминационную политику по отношению к россиянам. В частности, эстонская полиция в октябре 2024 года официально заявила о том, что люди с двойным гражданством России и Эстонии представляют угрозу национальной безопасности</w:t>
      </w:r>
      <w:r w:rsidRPr="00292832">
        <w:rPr>
          <w:rStyle w:val="a5"/>
          <w:rFonts w:ascii="Times New Roman" w:hAnsi="Times New Roman" w:cs="Times New Roman"/>
          <w:sz w:val="28"/>
          <w:szCs w:val="28"/>
        </w:rPr>
        <w:footnoteReference w:id="9"/>
      </w:r>
      <w:r w:rsidRPr="00292832">
        <w:rPr>
          <w:rFonts w:ascii="Times New Roman" w:hAnsi="Times New Roman" w:cs="Times New Roman"/>
          <w:sz w:val="28"/>
          <w:szCs w:val="28"/>
        </w:rPr>
        <w:t>. В ноябре 2024 года политические партии правящей в Эстонии коалиции договорились внести изменения в Конституцию, чтобы лишить права голоса на местных выборах граждан России и Белоруссии. Об этом заявил премьер-министр балтийской республики Кристен Михал. Предполагается, что</w:t>
      </w:r>
      <w:r w:rsidR="00374974">
        <w:rPr>
          <w:rFonts w:ascii="Times New Roman" w:hAnsi="Times New Roman" w:cs="Times New Roman"/>
          <w:sz w:val="28"/>
          <w:szCs w:val="28"/>
        </w:rPr>
        <w:t>,</w:t>
      </w:r>
      <w:r w:rsidRPr="00292832">
        <w:rPr>
          <w:rFonts w:ascii="Times New Roman" w:hAnsi="Times New Roman" w:cs="Times New Roman"/>
          <w:sz w:val="28"/>
          <w:szCs w:val="28"/>
        </w:rPr>
        <w:t xml:space="preserve"> помимо граждан Эстонии</w:t>
      </w:r>
      <w:r w:rsidR="00374974">
        <w:rPr>
          <w:rFonts w:ascii="Times New Roman" w:hAnsi="Times New Roman" w:cs="Times New Roman"/>
          <w:sz w:val="28"/>
          <w:szCs w:val="28"/>
        </w:rPr>
        <w:t>,</w:t>
      </w:r>
      <w:r w:rsidRPr="00292832">
        <w:rPr>
          <w:rFonts w:ascii="Times New Roman" w:hAnsi="Times New Roman" w:cs="Times New Roman"/>
          <w:sz w:val="28"/>
          <w:szCs w:val="28"/>
        </w:rPr>
        <w:t xml:space="preserve"> голосовать смогут жители государств – членов НАТО, Евросоюза, Европейской экономической зоны, Швейцарии и стран, заключивших с республикой соответствующие соглашения. Предполагается, что подобные поправки в законодательство затронут около 69 тысяч проживающих в Эстонии уроженцев России и Белоруссии</w:t>
      </w:r>
      <w:r w:rsidRPr="00292832">
        <w:rPr>
          <w:rStyle w:val="a5"/>
          <w:rFonts w:ascii="Times New Roman" w:hAnsi="Times New Roman" w:cs="Times New Roman"/>
          <w:sz w:val="28"/>
          <w:szCs w:val="28"/>
        </w:rPr>
        <w:footnoteReference w:id="10"/>
      </w:r>
      <w:r w:rsidRPr="00292832">
        <w:rPr>
          <w:rFonts w:ascii="Times New Roman" w:hAnsi="Times New Roman" w:cs="Times New Roman"/>
          <w:sz w:val="28"/>
          <w:szCs w:val="28"/>
        </w:rPr>
        <w:t>.</w:t>
      </w:r>
    </w:p>
    <w:p w14:paraId="7D2F56B8" w14:textId="0CCF0250" w:rsidR="00C433B4" w:rsidRPr="00DF7897" w:rsidRDefault="00C433B4" w:rsidP="00776AB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В августе 2024 года в Латвии</w:t>
      </w:r>
      <w:r w:rsidR="009B685C">
        <w:rPr>
          <w:rFonts w:ascii="Times New Roman" w:hAnsi="Times New Roman" w:cs="Times New Roman"/>
          <w:sz w:val="28"/>
          <w:szCs w:val="28"/>
        </w:rPr>
        <w:t>,</w:t>
      </w:r>
      <w:r w:rsidRPr="00292832">
        <w:rPr>
          <w:rFonts w:ascii="Times New Roman" w:hAnsi="Times New Roman" w:cs="Times New Roman"/>
          <w:sz w:val="28"/>
          <w:szCs w:val="28"/>
        </w:rPr>
        <w:t xml:space="preserve"> через четыре года после начала</w:t>
      </w:r>
      <w:r w:rsidR="009B685C">
        <w:rPr>
          <w:rFonts w:ascii="Times New Roman" w:hAnsi="Times New Roman" w:cs="Times New Roman"/>
          <w:sz w:val="28"/>
          <w:szCs w:val="28"/>
        </w:rPr>
        <w:t>,</w:t>
      </w:r>
      <w:r w:rsidRPr="00292832">
        <w:rPr>
          <w:rFonts w:ascii="Times New Roman" w:hAnsi="Times New Roman" w:cs="Times New Roman"/>
          <w:sz w:val="28"/>
          <w:szCs w:val="28"/>
        </w:rPr>
        <w:t xml:space="preserve"> дошел до стадии вынесения приговоров судебный процесс над 14 местными журналистами, обвиняемыми в сотрудничестве с российскими порталами «Baltnews» и «Sputnik Латвия». Еще в конце 2020 года к 14 латвийским журналистам пришли с обысками сотрудники местных спецслужб. Они поставили работников перед фактом того, что те являются фигурантами уголовного дела, зав</w:t>
      </w:r>
      <w:r w:rsidRPr="00DF7897">
        <w:rPr>
          <w:rFonts w:ascii="Times New Roman" w:hAnsi="Times New Roman" w:cs="Times New Roman"/>
          <w:sz w:val="28"/>
          <w:szCs w:val="28"/>
        </w:rPr>
        <w:t xml:space="preserve">еденного за открытое сотрудничество с российскими </w:t>
      </w:r>
      <w:r w:rsidRPr="00DF7897">
        <w:rPr>
          <w:rFonts w:ascii="Times New Roman" w:hAnsi="Times New Roman" w:cs="Times New Roman"/>
          <w:sz w:val="28"/>
          <w:szCs w:val="28"/>
        </w:rPr>
        <w:lastRenderedPageBreak/>
        <w:t>СМИ. В частности, вынесен приговор одному из них, Владимиру Дорофееву. Ввиду нелепости предъявленных ему обвинений Дорофеев надеялся добиться полного оправдания. Однако его признали виновным и приговорили к выплате штрафа в 14 тысяч евро, то есть вдвое больше, чем требовала прокурор. Дорофеев также напомнил, что с момента заведения на него уголовного дела ему и другим 13 подсудимым журналистам заморозили и закрыли банковские счета, запретили выезд из страны</w:t>
      </w:r>
      <w:r w:rsidRPr="00DF7897">
        <w:rPr>
          <w:rStyle w:val="a5"/>
          <w:rFonts w:ascii="Times New Roman" w:hAnsi="Times New Roman" w:cs="Times New Roman"/>
          <w:sz w:val="28"/>
          <w:szCs w:val="28"/>
        </w:rPr>
        <w:footnoteReference w:id="11"/>
      </w:r>
      <w:r w:rsidRPr="00DF7897">
        <w:rPr>
          <w:rFonts w:ascii="Times New Roman" w:hAnsi="Times New Roman" w:cs="Times New Roman"/>
          <w:sz w:val="28"/>
          <w:szCs w:val="28"/>
        </w:rPr>
        <w:t>.</w:t>
      </w:r>
    </w:p>
    <w:p w14:paraId="4663A720" w14:textId="6E51D41A" w:rsidR="00980C29" w:rsidRPr="00DF7897" w:rsidRDefault="007F16D6" w:rsidP="00776ABC">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Не менее опасная ситуация, связанная с уголовными преследованиями и прямой угрозой жизни и здоровью для соотечественников</w:t>
      </w:r>
      <w:r w:rsidR="00374974" w:rsidRPr="00DF7897">
        <w:rPr>
          <w:rFonts w:ascii="Times New Roman" w:hAnsi="Times New Roman" w:cs="Times New Roman"/>
          <w:sz w:val="28"/>
          <w:szCs w:val="28"/>
        </w:rPr>
        <w:t>,</w:t>
      </w:r>
      <w:r w:rsidRPr="00DF7897">
        <w:rPr>
          <w:rFonts w:ascii="Times New Roman" w:hAnsi="Times New Roman" w:cs="Times New Roman"/>
          <w:sz w:val="28"/>
          <w:szCs w:val="28"/>
        </w:rPr>
        <w:t xml:space="preserve"> складывается на Украине. В условиях проведения специальной военной операции киевский режим развязал собственную операцию </w:t>
      </w:r>
      <w:r w:rsidR="00980C29" w:rsidRPr="00DF7897">
        <w:rPr>
          <w:rFonts w:ascii="Times New Roman" w:hAnsi="Times New Roman" w:cs="Times New Roman"/>
          <w:sz w:val="28"/>
          <w:szCs w:val="28"/>
        </w:rPr>
        <w:t>по расправе с</w:t>
      </w:r>
      <w:r w:rsidRPr="00DF7897">
        <w:rPr>
          <w:rFonts w:ascii="Times New Roman" w:hAnsi="Times New Roman" w:cs="Times New Roman"/>
          <w:sz w:val="28"/>
          <w:szCs w:val="28"/>
        </w:rPr>
        <w:t xml:space="preserve"> россиян</w:t>
      </w:r>
      <w:r w:rsidR="00980C29" w:rsidRPr="00DF7897">
        <w:rPr>
          <w:rFonts w:ascii="Times New Roman" w:hAnsi="Times New Roman" w:cs="Times New Roman"/>
          <w:sz w:val="28"/>
          <w:szCs w:val="28"/>
        </w:rPr>
        <w:t>ами</w:t>
      </w:r>
      <w:r w:rsidRPr="00DF7897">
        <w:rPr>
          <w:rFonts w:ascii="Times New Roman" w:hAnsi="Times New Roman" w:cs="Times New Roman"/>
          <w:sz w:val="28"/>
          <w:szCs w:val="28"/>
        </w:rPr>
        <w:t>, находящи</w:t>
      </w:r>
      <w:r w:rsidR="00980C29" w:rsidRPr="00DF7897">
        <w:rPr>
          <w:rFonts w:ascii="Times New Roman" w:hAnsi="Times New Roman" w:cs="Times New Roman"/>
          <w:sz w:val="28"/>
          <w:szCs w:val="28"/>
        </w:rPr>
        <w:t>мися</w:t>
      </w:r>
      <w:r w:rsidRPr="00DF7897">
        <w:rPr>
          <w:rFonts w:ascii="Times New Roman" w:hAnsi="Times New Roman" w:cs="Times New Roman"/>
          <w:sz w:val="28"/>
          <w:szCs w:val="28"/>
        </w:rPr>
        <w:t xml:space="preserve"> на законных основаниях на территории Украины, </w:t>
      </w:r>
      <w:r w:rsidR="00980C29" w:rsidRPr="00DF7897">
        <w:rPr>
          <w:rFonts w:ascii="Times New Roman" w:hAnsi="Times New Roman" w:cs="Times New Roman"/>
          <w:sz w:val="28"/>
          <w:szCs w:val="28"/>
        </w:rPr>
        <w:t>а также собственными гражданами, разделяющими традиционные российские ценности, разговаривающи</w:t>
      </w:r>
      <w:r w:rsidR="009B685C" w:rsidRPr="00DF7897">
        <w:rPr>
          <w:rFonts w:ascii="Times New Roman" w:hAnsi="Times New Roman" w:cs="Times New Roman"/>
          <w:sz w:val="28"/>
          <w:szCs w:val="28"/>
        </w:rPr>
        <w:t>ми</w:t>
      </w:r>
      <w:r w:rsidR="00980C29" w:rsidRPr="00DF7897">
        <w:rPr>
          <w:rFonts w:ascii="Times New Roman" w:hAnsi="Times New Roman" w:cs="Times New Roman"/>
          <w:sz w:val="28"/>
          <w:szCs w:val="28"/>
        </w:rPr>
        <w:t xml:space="preserve"> на </w:t>
      </w:r>
      <w:r w:rsidRPr="00DF7897">
        <w:rPr>
          <w:rFonts w:ascii="Times New Roman" w:hAnsi="Times New Roman" w:cs="Times New Roman"/>
          <w:sz w:val="28"/>
          <w:szCs w:val="28"/>
        </w:rPr>
        <w:t>русско</w:t>
      </w:r>
      <w:r w:rsidR="00980C29" w:rsidRPr="00DF7897">
        <w:rPr>
          <w:rFonts w:ascii="Times New Roman" w:hAnsi="Times New Roman" w:cs="Times New Roman"/>
          <w:sz w:val="28"/>
          <w:szCs w:val="28"/>
        </w:rPr>
        <w:t>м</w:t>
      </w:r>
      <w:r w:rsidRPr="00DF7897">
        <w:rPr>
          <w:rFonts w:ascii="Times New Roman" w:hAnsi="Times New Roman" w:cs="Times New Roman"/>
          <w:sz w:val="28"/>
          <w:szCs w:val="28"/>
        </w:rPr>
        <w:t xml:space="preserve"> </w:t>
      </w:r>
      <w:r w:rsidR="00980C29" w:rsidRPr="00DF7897">
        <w:rPr>
          <w:rFonts w:ascii="Times New Roman" w:hAnsi="Times New Roman" w:cs="Times New Roman"/>
          <w:sz w:val="28"/>
          <w:szCs w:val="28"/>
        </w:rPr>
        <w:t>языке и уважающи</w:t>
      </w:r>
      <w:r w:rsidR="009B685C" w:rsidRPr="00DF7897">
        <w:rPr>
          <w:rFonts w:ascii="Times New Roman" w:hAnsi="Times New Roman" w:cs="Times New Roman"/>
          <w:sz w:val="28"/>
          <w:szCs w:val="28"/>
        </w:rPr>
        <w:t>ми</w:t>
      </w:r>
      <w:r w:rsidR="00980C29" w:rsidRPr="00DF7897">
        <w:rPr>
          <w:rFonts w:ascii="Times New Roman" w:hAnsi="Times New Roman" w:cs="Times New Roman"/>
          <w:sz w:val="28"/>
          <w:szCs w:val="28"/>
        </w:rPr>
        <w:t xml:space="preserve"> русскую культуру.</w:t>
      </w:r>
      <w:r w:rsidRPr="00DF7897">
        <w:rPr>
          <w:rFonts w:ascii="Times New Roman" w:hAnsi="Times New Roman" w:cs="Times New Roman"/>
          <w:sz w:val="28"/>
          <w:szCs w:val="28"/>
        </w:rPr>
        <w:t xml:space="preserve"> В апреле 2024 года председателя Русской общины Полтавщины Виктора Шестакова приговорили к 15 годам лишения свободы. Суд признал его виновным по двум статьям криминального кодекса Украины: «государственная измена в условиях военного времени»</w:t>
      </w:r>
      <w:r w:rsidR="00374974" w:rsidRPr="00DF7897">
        <w:rPr>
          <w:rFonts w:ascii="Times New Roman" w:hAnsi="Times New Roman" w:cs="Times New Roman"/>
          <w:sz w:val="28"/>
          <w:szCs w:val="28"/>
        </w:rPr>
        <w:t>,</w:t>
      </w:r>
      <w:r w:rsidRPr="00DF7897">
        <w:rPr>
          <w:rFonts w:ascii="Times New Roman" w:hAnsi="Times New Roman" w:cs="Times New Roman"/>
          <w:sz w:val="28"/>
          <w:szCs w:val="28"/>
        </w:rPr>
        <w:t xml:space="preserve"> а также «оправдание, признание правомерной, отрицание вооружённой агрессии Р</w:t>
      </w:r>
      <w:r w:rsidR="007F3241" w:rsidRPr="00DF7897">
        <w:rPr>
          <w:rFonts w:ascii="Times New Roman" w:hAnsi="Times New Roman" w:cs="Times New Roman"/>
          <w:sz w:val="28"/>
          <w:szCs w:val="28"/>
        </w:rPr>
        <w:t>оссии</w:t>
      </w:r>
      <w:r w:rsidRPr="00DF7897">
        <w:rPr>
          <w:rFonts w:ascii="Times New Roman" w:hAnsi="Times New Roman" w:cs="Times New Roman"/>
          <w:sz w:val="28"/>
          <w:szCs w:val="28"/>
        </w:rPr>
        <w:t xml:space="preserve"> против Украины, глорификация её участников». Известного общественного деятеля называют «агентом военной разведки России, который проводил подрывную антиукраинскую деятельность в информационной сфере». При этом среди главных обвинений в адрес Виктора Шестакова называлась «подготовка более 60 публикаций для российских интернет-изданий «Одна Родина» и «Фонд стратегической культуры»</w:t>
      </w:r>
      <w:r w:rsidRPr="00DF7897">
        <w:rPr>
          <w:rStyle w:val="a5"/>
          <w:rFonts w:ascii="Times New Roman" w:hAnsi="Times New Roman" w:cs="Times New Roman"/>
          <w:sz w:val="28"/>
          <w:szCs w:val="28"/>
        </w:rPr>
        <w:footnoteReference w:id="12"/>
      </w:r>
      <w:r w:rsidR="00980C29" w:rsidRPr="00DF7897">
        <w:rPr>
          <w:rFonts w:ascii="Times New Roman" w:hAnsi="Times New Roman" w:cs="Times New Roman"/>
          <w:sz w:val="28"/>
          <w:szCs w:val="28"/>
        </w:rPr>
        <w:t>.</w:t>
      </w:r>
    </w:p>
    <w:p w14:paraId="257EA712" w14:textId="1D16CAEB" w:rsidR="007F3241" w:rsidRPr="00DF7897" w:rsidRDefault="00980C29"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Отдельные эпизоды уголовных преследований российских соотечественников фиксировались в течение 2024 года в различных странах. В Чехии вынесли первый приговор россиянину за обход санкций. Там власти добились осуждения россиянина Владимира Лихутина за попытку вывезти в Россию три автомобиля</w:t>
      </w:r>
      <w:r w:rsidRPr="00DF7897">
        <w:rPr>
          <w:rStyle w:val="a5"/>
          <w:rFonts w:ascii="Times New Roman" w:hAnsi="Times New Roman" w:cs="Times New Roman"/>
          <w:sz w:val="28"/>
          <w:szCs w:val="28"/>
        </w:rPr>
        <w:footnoteReference w:id="13"/>
      </w:r>
      <w:r w:rsidRPr="00DF7897">
        <w:rPr>
          <w:rFonts w:ascii="Times New Roman" w:hAnsi="Times New Roman" w:cs="Times New Roman"/>
          <w:sz w:val="28"/>
          <w:szCs w:val="28"/>
        </w:rPr>
        <w:t>. Еще двух граждан Р</w:t>
      </w:r>
      <w:r w:rsidR="0077725E">
        <w:rPr>
          <w:rFonts w:ascii="Times New Roman" w:hAnsi="Times New Roman" w:cs="Times New Roman"/>
          <w:sz w:val="28"/>
          <w:szCs w:val="28"/>
        </w:rPr>
        <w:t>оссийской Федерации</w:t>
      </w:r>
      <w:r w:rsidRPr="00DF7897">
        <w:rPr>
          <w:rFonts w:ascii="Times New Roman" w:hAnsi="Times New Roman" w:cs="Times New Roman"/>
          <w:sz w:val="28"/>
          <w:szCs w:val="28"/>
        </w:rPr>
        <w:t xml:space="preserve"> судят в США: Дмитрий Тимашев, российский и американский гражданин, признал вину в нарушении правил экспорта и поставке боеприпасов в обход санкций США. Артура Петрова арестовали на Кипре летом 2023 года по запросу Вашингтона. Американский Минюст считает, что Петров причастен к </w:t>
      </w:r>
      <w:r w:rsidRPr="00DF7897">
        <w:rPr>
          <w:rFonts w:ascii="Times New Roman" w:hAnsi="Times New Roman" w:cs="Times New Roman"/>
          <w:sz w:val="28"/>
          <w:szCs w:val="28"/>
        </w:rPr>
        <w:lastRenderedPageBreak/>
        <w:t>незаконному экспорту в Россию большого объема микроэлектронного оборудования в обход санкций. Петров же считает дело политически мотивированным: по его мнению, США преследуют его за то, что он предприниматель из России. В апреле апелляционный суд в Никосии согласился экстрадировать Петрова в США, далее его судьба остается неизвестной</w:t>
      </w:r>
      <w:r w:rsidRPr="00DF7897">
        <w:rPr>
          <w:rStyle w:val="a5"/>
          <w:rFonts w:ascii="Times New Roman" w:hAnsi="Times New Roman" w:cs="Times New Roman"/>
          <w:sz w:val="28"/>
          <w:szCs w:val="28"/>
        </w:rPr>
        <w:footnoteReference w:id="14"/>
      </w:r>
      <w:r w:rsidRPr="00DF7897">
        <w:rPr>
          <w:rFonts w:ascii="Times New Roman" w:hAnsi="Times New Roman" w:cs="Times New Roman"/>
          <w:sz w:val="28"/>
          <w:szCs w:val="28"/>
        </w:rPr>
        <w:t xml:space="preserve">. </w:t>
      </w:r>
    </w:p>
    <w:p w14:paraId="14186A5B" w14:textId="77777777" w:rsidR="00131615" w:rsidRPr="00DF7897" w:rsidRDefault="00980C29"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 xml:space="preserve">В Гонконге арестован </w:t>
      </w:r>
      <w:r w:rsidR="007F3241" w:rsidRPr="00DF7897">
        <w:rPr>
          <w:rFonts w:ascii="Times New Roman" w:hAnsi="Times New Roman" w:cs="Times New Roman"/>
          <w:sz w:val="28"/>
          <w:szCs w:val="28"/>
        </w:rPr>
        <w:t>россиянин</w:t>
      </w:r>
      <w:r w:rsidRPr="00DF7897">
        <w:rPr>
          <w:rFonts w:ascii="Times New Roman" w:hAnsi="Times New Roman" w:cs="Times New Roman"/>
          <w:sz w:val="28"/>
          <w:szCs w:val="28"/>
        </w:rPr>
        <w:t xml:space="preserve"> Максим Марченко, которого </w:t>
      </w:r>
      <w:r w:rsidR="006905A0" w:rsidRPr="00DF7897">
        <w:rPr>
          <w:rFonts w:ascii="Times New Roman" w:hAnsi="Times New Roman" w:cs="Times New Roman"/>
          <w:sz w:val="28"/>
          <w:szCs w:val="28"/>
        </w:rPr>
        <w:t>обвинили</w:t>
      </w:r>
      <w:r w:rsidRPr="00DF7897">
        <w:rPr>
          <w:rFonts w:ascii="Times New Roman" w:hAnsi="Times New Roman" w:cs="Times New Roman"/>
          <w:sz w:val="28"/>
          <w:szCs w:val="28"/>
        </w:rPr>
        <w:t xml:space="preserve"> в закупке американской микроэлектроники двойного и военного назначения для покупателей в России.</w:t>
      </w:r>
      <w:r w:rsidR="006905A0" w:rsidRPr="00DF7897">
        <w:rPr>
          <w:rFonts w:ascii="Times New Roman" w:hAnsi="Times New Roman" w:cs="Times New Roman"/>
          <w:sz w:val="28"/>
          <w:szCs w:val="28"/>
        </w:rPr>
        <w:t xml:space="preserve"> Российского бизнесмена приговорили к трем годам тюрьмы</w:t>
      </w:r>
      <w:r w:rsidR="006905A0" w:rsidRPr="00DF7897">
        <w:rPr>
          <w:rStyle w:val="a5"/>
          <w:rFonts w:ascii="Times New Roman" w:hAnsi="Times New Roman" w:cs="Times New Roman"/>
          <w:sz w:val="28"/>
          <w:szCs w:val="28"/>
        </w:rPr>
        <w:footnoteReference w:id="15"/>
      </w:r>
      <w:r w:rsidR="006905A0" w:rsidRPr="00DF7897">
        <w:rPr>
          <w:rFonts w:ascii="Times New Roman" w:hAnsi="Times New Roman" w:cs="Times New Roman"/>
          <w:sz w:val="28"/>
          <w:szCs w:val="28"/>
        </w:rPr>
        <w:t>.</w:t>
      </w:r>
      <w:r w:rsidRPr="00DF7897">
        <w:rPr>
          <w:rFonts w:ascii="Times New Roman" w:hAnsi="Times New Roman" w:cs="Times New Roman"/>
          <w:sz w:val="28"/>
          <w:szCs w:val="28"/>
        </w:rPr>
        <w:t xml:space="preserve"> </w:t>
      </w:r>
    </w:p>
    <w:p w14:paraId="3940C46B" w14:textId="3EB5FF05" w:rsidR="00441CB0" w:rsidRPr="00DF7897" w:rsidRDefault="00980C29"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 xml:space="preserve">В Японии также </w:t>
      </w:r>
      <w:r w:rsidR="006905A0" w:rsidRPr="00DF7897">
        <w:rPr>
          <w:rFonts w:ascii="Times New Roman" w:hAnsi="Times New Roman" w:cs="Times New Roman"/>
          <w:sz w:val="28"/>
          <w:szCs w:val="28"/>
        </w:rPr>
        <w:t>был задержан</w:t>
      </w:r>
      <w:r w:rsidRPr="00DF7897">
        <w:rPr>
          <w:rFonts w:ascii="Times New Roman" w:hAnsi="Times New Roman" w:cs="Times New Roman"/>
          <w:sz w:val="28"/>
          <w:szCs w:val="28"/>
        </w:rPr>
        <w:t xml:space="preserve"> россиянин по обвинению в обходе западных санкций. Как утверждается в материалах дела, гражданин экспортировал в обход санкций гидроциклы, двигатели для кораблей и подержанные мотоциклы</w:t>
      </w:r>
      <w:r w:rsidR="006905A0" w:rsidRPr="00DF7897">
        <w:rPr>
          <w:rStyle w:val="a5"/>
          <w:rFonts w:ascii="Times New Roman" w:hAnsi="Times New Roman" w:cs="Times New Roman"/>
          <w:sz w:val="28"/>
          <w:szCs w:val="28"/>
        </w:rPr>
        <w:footnoteReference w:id="16"/>
      </w:r>
      <w:r w:rsidRPr="00DF7897">
        <w:rPr>
          <w:rFonts w:ascii="Times New Roman" w:hAnsi="Times New Roman" w:cs="Times New Roman"/>
          <w:sz w:val="28"/>
          <w:szCs w:val="28"/>
        </w:rPr>
        <w:t>. Во Франции сотрудниками контрразведки был арестован россиянин накануне старта Летних Олимпийских игр по обвинению в подготовке их дестабилизации. Как сообщают СМИ</w:t>
      </w:r>
      <w:r w:rsidR="00131615" w:rsidRPr="00DF7897">
        <w:rPr>
          <w:rFonts w:ascii="Times New Roman" w:hAnsi="Times New Roman" w:cs="Times New Roman"/>
          <w:sz w:val="28"/>
          <w:szCs w:val="28"/>
        </w:rPr>
        <w:t>,</w:t>
      </w:r>
      <w:r w:rsidRPr="00DF7897">
        <w:rPr>
          <w:rFonts w:ascii="Times New Roman" w:hAnsi="Times New Roman" w:cs="Times New Roman"/>
          <w:sz w:val="28"/>
          <w:szCs w:val="28"/>
        </w:rPr>
        <w:t xml:space="preserve"> арестованному позже были предъявлены обвинения в шпионаже в пользу России, при этом обоснованных доказательств указанных обвинений предоставлено не было</w:t>
      </w:r>
      <w:r w:rsidR="006905A0" w:rsidRPr="00DF7897">
        <w:rPr>
          <w:rStyle w:val="a5"/>
          <w:rFonts w:ascii="Times New Roman" w:hAnsi="Times New Roman" w:cs="Times New Roman"/>
          <w:sz w:val="28"/>
          <w:szCs w:val="28"/>
        </w:rPr>
        <w:footnoteReference w:id="17"/>
      </w:r>
      <w:r w:rsidRPr="00DF7897">
        <w:rPr>
          <w:rFonts w:ascii="Times New Roman" w:hAnsi="Times New Roman" w:cs="Times New Roman"/>
          <w:sz w:val="28"/>
          <w:szCs w:val="28"/>
        </w:rPr>
        <w:t>.</w:t>
      </w:r>
    </w:p>
    <w:p w14:paraId="2E413E98" w14:textId="037DF280" w:rsidR="00441CB0" w:rsidRPr="00DF7897" w:rsidRDefault="006905A0"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 xml:space="preserve">Отдельного внимания заслуживают </w:t>
      </w:r>
      <w:r w:rsidRPr="00DF7897">
        <w:rPr>
          <w:rFonts w:ascii="Times New Roman" w:hAnsi="Times New Roman" w:cs="Times New Roman"/>
          <w:b/>
          <w:bCs/>
          <w:i/>
          <w:iCs/>
          <w:sz w:val="28"/>
          <w:szCs w:val="28"/>
        </w:rPr>
        <w:t>случаи</w:t>
      </w:r>
      <w:r w:rsidRPr="00DF7897">
        <w:rPr>
          <w:rFonts w:ascii="Times New Roman" w:hAnsi="Times New Roman" w:cs="Times New Roman"/>
          <w:sz w:val="28"/>
          <w:szCs w:val="28"/>
        </w:rPr>
        <w:t xml:space="preserve"> </w:t>
      </w:r>
      <w:r w:rsidRPr="00DF7897">
        <w:rPr>
          <w:rFonts w:ascii="Times New Roman" w:hAnsi="Times New Roman" w:cs="Times New Roman"/>
          <w:b/>
          <w:bCs/>
          <w:i/>
          <w:iCs/>
          <w:sz w:val="28"/>
          <w:szCs w:val="28"/>
        </w:rPr>
        <w:t>ареста российских граждан и соотечественников за рубежом по обвинению в шпионаже</w:t>
      </w:r>
      <w:r w:rsidRPr="00DF7897">
        <w:rPr>
          <w:rFonts w:ascii="Times New Roman" w:hAnsi="Times New Roman" w:cs="Times New Roman"/>
          <w:sz w:val="28"/>
          <w:szCs w:val="28"/>
        </w:rPr>
        <w:t>, поскольку данное основание является наиболее распространенным и крайне удобным для западных правительств способом разобраться с неугодными гражданами.</w:t>
      </w:r>
      <w:r w:rsidR="00441CB0" w:rsidRPr="00DF7897">
        <w:rPr>
          <w:rFonts w:ascii="Times New Roman" w:hAnsi="Times New Roman" w:cs="Times New Roman"/>
          <w:sz w:val="28"/>
          <w:szCs w:val="28"/>
        </w:rPr>
        <w:t xml:space="preserve"> В апреле стало известно, что в Германии были задержаны русские немцы по подозрению в работе на спецслужбы России и подготовке диверсий в ФРГ. По данным издания «Spiegel», они по заказу России якобы выслеживали американские базы и планировали атаки на военные транспортные маршруты</w:t>
      </w:r>
      <w:r w:rsidR="00441CB0" w:rsidRPr="00DF7897">
        <w:rPr>
          <w:rStyle w:val="a5"/>
          <w:rFonts w:ascii="Times New Roman" w:hAnsi="Times New Roman" w:cs="Times New Roman"/>
          <w:sz w:val="28"/>
          <w:szCs w:val="28"/>
        </w:rPr>
        <w:footnoteReference w:id="18"/>
      </w:r>
      <w:r w:rsidR="00441CB0" w:rsidRPr="00DF7897">
        <w:rPr>
          <w:rFonts w:ascii="Times New Roman" w:hAnsi="Times New Roman" w:cs="Times New Roman"/>
          <w:sz w:val="28"/>
          <w:szCs w:val="28"/>
        </w:rPr>
        <w:t>. В июне гражданка России задержана в Дании по подозрению в сотрудничестве с российской разведкой</w:t>
      </w:r>
      <w:r w:rsidR="00441CB0" w:rsidRPr="00DF7897">
        <w:rPr>
          <w:rFonts w:ascii="Times New Roman" w:hAnsi="Times New Roman" w:cs="Times New Roman"/>
          <w:color w:val="000000" w:themeColor="text1"/>
          <w:sz w:val="28"/>
          <w:szCs w:val="28"/>
        </w:rPr>
        <w:t xml:space="preserve">. Как утверждает местное СМИ, россиянка в течение нескольких лет получала деньги от российского государственного фонда, в котором на ключевых должностях якобы работают сотрудники разведки. Издание также отметило, что задержанная занимает ключевой пост в русской общине Дании. Помимо прочего, она руководит консультационным центром для русскоговорящих в </w:t>
      </w:r>
      <w:r w:rsidR="00441CB0" w:rsidRPr="00DF7897">
        <w:rPr>
          <w:rFonts w:ascii="Times New Roman" w:hAnsi="Times New Roman" w:cs="Times New Roman"/>
          <w:color w:val="000000" w:themeColor="text1"/>
          <w:sz w:val="28"/>
          <w:szCs w:val="28"/>
        </w:rPr>
        <w:lastRenderedPageBreak/>
        <w:t>городе на острове Зеландия</w:t>
      </w:r>
      <w:r w:rsidR="00441CB0" w:rsidRPr="00DF7897">
        <w:rPr>
          <w:rStyle w:val="a5"/>
          <w:rFonts w:ascii="Times New Roman" w:hAnsi="Times New Roman" w:cs="Times New Roman"/>
          <w:color w:val="000000" w:themeColor="text1"/>
          <w:sz w:val="28"/>
          <w:szCs w:val="28"/>
        </w:rPr>
        <w:footnoteReference w:id="19"/>
      </w:r>
      <w:r w:rsidR="00441CB0" w:rsidRPr="00DF7897">
        <w:rPr>
          <w:rFonts w:ascii="Times New Roman" w:hAnsi="Times New Roman" w:cs="Times New Roman"/>
          <w:color w:val="000000" w:themeColor="text1"/>
          <w:sz w:val="28"/>
          <w:szCs w:val="28"/>
        </w:rPr>
        <w:t>. В июле в Болгарии задержан председател</w:t>
      </w:r>
      <w:r w:rsidR="00027CA0" w:rsidRPr="00DF7897">
        <w:rPr>
          <w:rFonts w:ascii="Times New Roman" w:hAnsi="Times New Roman" w:cs="Times New Roman"/>
          <w:color w:val="000000" w:themeColor="text1"/>
          <w:sz w:val="28"/>
          <w:szCs w:val="28"/>
        </w:rPr>
        <w:t>ь</w:t>
      </w:r>
      <w:r w:rsidR="00441CB0" w:rsidRPr="00DF7897">
        <w:rPr>
          <w:rFonts w:ascii="Times New Roman" w:hAnsi="Times New Roman" w:cs="Times New Roman"/>
          <w:color w:val="000000" w:themeColor="text1"/>
          <w:sz w:val="28"/>
          <w:szCs w:val="28"/>
        </w:rPr>
        <w:t xml:space="preserve"> общественного движения «Русофилы»</w:t>
      </w:r>
      <w:r w:rsidR="00441CB0" w:rsidRPr="00DF7897">
        <w:rPr>
          <w:rFonts w:ascii="Times New Roman" w:hAnsi="Times New Roman" w:cs="Times New Roman"/>
          <w:sz w:val="28"/>
          <w:szCs w:val="28"/>
        </w:rPr>
        <w:t>. Спецназ выбил дверь в доме Златомира Девленского и устроил обыск в его офисе. Ранее прокуратура Болгарии также обвиняла в шпионаже предыдущего главу «Русофилов»</w:t>
      </w:r>
      <w:r w:rsidR="00441CB0" w:rsidRPr="00DF7897">
        <w:rPr>
          <w:rStyle w:val="a5"/>
          <w:rFonts w:ascii="Times New Roman" w:hAnsi="Times New Roman" w:cs="Times New Roman"/>
          <w:sz w:val="28"/>
          <w:szCs w:val="28"/>
        </w:rPr>
        <w:footnoteReference w:id="20"/>
      </w:r>
      <w:r w:rsidR="00441CB0" w:rsidRPr="00DF7897">
        <w:rPr>
          <w:rFonts w:ascii="Times New Roman" w:hAnsi="Times New Roman" w:cs="Times New Roman"/>
          <w:sz w:val="28"/>
          <w:szCs w:val="28"/>
        </w:rPr>
        <w:t xml:space="preserve">. </w:t>
      </w:r>
    </w:p>
    <w:p w14:paraId="06C97E68" w14:textId="152328BF" w:rsidR="00C433B4" w:rsidRPr="00292832" w:rsidRDefault="00441CB0" w:rsidP="000F3B60">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При этом власти отдельных стран уже даже не скрывают карательный характер таких обвинительных приговоров. Во многих случаях, обвинения в шпионаже и реальные тюремные сроки являются средством запугивания граждан, отрицающих дискриминационную политику Запада, не разделяющих неолиберальные ценности и русофобский настрой власти. В ноябре в Латвии рижский водитель</w:t>
      </w:r>
      <w:r w:rsidRPr="00DF7897">
        <w:t xml:space="preserve"> </w:t>
      </w:r>
      <w:r w:rsidRPr="00DF7897">
        <w:rPr>
          <w:rFonts w:ascii="Times New Roman" w:hAnsi="Times New Roman" w:cs="Times New Roman"/>
          <w:sz w:val="28"/>
          <w:szCs w:val="28"/>
        </w:rPr>
        <w:t>Сергей Сидоров признан виновным в шпионаже</w:t>
      </w:r>
      <w:r w:rsidRPr="00292832">
        <w:rPr>
          <w:rFonts w:ascii="Times New Roman" w:hAnsi="Times New Roman" w:cs="Times New Roman"/>
          <w:sz w:val="28"/>
          <w:szCs w:val="28"/>
        </w:rPr>
        <w:t xml:space="preserve"> в пользу России и приговорён к семи годам тюремного заключения, а также к двум годам административного надзора. По материалам следствия, Сидоров был связан с телеграм-каналом «Антифашисты Прибалтики», который, как утверждается, </w:t>
      </w:r>
      <w:r w:rsidR="00B82909" w:rsidRPr="00292832">
        <w:rPr>
          <w:rFonts w:ascii="Times New Roman" w:hAnsi="Times New Roman" w:cs="Times New Roman"/>
          <w:sz w:val="28"/>
          <w:szCs w:val="28"/>
        </w:rPr>
        <w:t>помогал</w:t>
      </w:r>
      <w:r w:rsidRPr="00292832">
        <w:rPr>
          <w:rFonts w:ascii="Times New Roman" w:hAnsi="Times New Roman" w:cs="Times New Roman"/>
          <w:sz w:val="28"/>
          <w:szCs w:val="28"/>
        </w:rPr>
        <w:t xml:space="preserve"> российским спецслужбам в действиях, угрожающих безопасности Латвии. По информации местных СМИ, в ходе процесса государственный прокурор заявила, что наказание для Сидорова должно стать «уроком для остальных»</w:t>
      </w:r>
      <w:r w:rsidRPr="00292832">
        <w:rPr>
          <w:rStyle w:val="a5"/>
          <w:rFonts w:ascii="Times New Roman" w:hAnsi="Times New Roman" w:cs="Times New Roman"/>
          <w:sz w:val="28"/>
          <w:szCs w:val="28"/>
        </w:rPr>
        <w:footnoteReference w:id="21"/>
      </w:r>
      <w:r w:rsidRPr="00292832">
        <w:rPr>
          <w:rFonts w:ascii="Times New Roman" w:hAnsi="Times New Roman" w:cs="Times New Roman"/>
          <w:sz w:val="28"/>
          <w:szCs w:val="28"/>
        </w:rPr>
        <w:t>.</w:t>
      </w:r>
    </w:p>
    <w:p w14:paraId="461948F8" w14:textId="6EDB9F8D" w:rsidR="00C433B4" w:rsidRPr="00292832" w:rsidRDefault="00441CB0" w:rsidP="000F3B60">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Задержанные и отбывающие наказание за рубежом российские соотечественники все чаще жалуются на </w:t>
      </w:r>
      <w:r w:rsidRPr="00292832">
        <w:rPr>
          <w:rFonts w:ascii="Times New Roman" w:hAnsi="Times New Roman" w:cs="Times New Roman"/>
          <w:b/>
          <w:bCs/>
          <w:i/>
          <w:iCs/>
          <w:sz w:val="28"/>
          <w:szCs w:val="28"/>
        </w:rPr>
        <w:t>условия содержания и систематические нарушения своих прав в исправительных учреждениях</w:t>
      </w:r>
      <w:r w:rsidRPr="00292832">
        <w:rPr>
          <w:rFonts w:ascii="Times New Roman" w:hAnsi="Times New Roman" w:cs="Times New Roman"/>
          <w:sz w:val="28"/>
          <w:szCs w:val="28"/>
        </w:rPr>
        <w:t>. По данным средств массовой информации и правозащитников</w:t>
      </w:r>
      <w:r w:rsidR="00940C75" w:rsidRPr="00292832">
        <w:rPr>
          <w:rFonts w:ascii="Times New Roman" w:hAnsi="Times New Roman" w:cs="Times New Roman"/>
          <w:sz w:val="28"/>
          <w:szCs w:val="28"/>
        </w:rPr>
        <w:t>,</w:t>
      </w:r>
      <w:r w:rsidRPr="00292832">
        <w:rPr>
          <w:rFonts w:ascii="Times New Roman" w:hAnsi="Times New Roman" w:cs="Times New Roman"/>
          <w:sz w:val="28"/>
          <w:szCs w:val="28"/>
        </w:rPr>
        <w:t xml:space="preserve"> </w:t>
      </w:r>
      <w:r w:rsidR="00383D98" w:rsidRPr="00292832">
        <w:rPr>
          <w:rFonts w:ascii="Times New Roman" w:hAnsi="Times New Roman" w:cs="Times New Roman"/>
          <w:sz w:val="28"/>
          <w:szCs w:val="28"/>
        </w:rPr>
        <w:t xml:space="preserve">фиксируются неоднократные случаи жестокого обращения с задержанными и обвиненными в преступлениях по политическим мотивам, в том числе случаи гибели отбывающих наказание в исправительных учреждениях. </w:t>
      </w:r>
      <w:r w:rsidR="00C433B4" w:rsidRPr="00292832">
        <w:rPr>
          <w:rFonts w:ascii="Times New Roman" w:hAnsi="Times New Roman" w:cs="Times New Roman"/>
          <w:sz w:val="28"/>
          <w:szCs w:val="28"/>
        </w:rPr>
        <w:t xml:space="preserve">Например, по словам адвоката Наталии Мальгиной, задержанный в Финляндии по обвинениям в военных преступлениях гражданин России Воислав Торден (прежнее имя </w:t>
      </w:r>
      <w:r w:rsidR="00B24C93">
        <w:rPr>
          <w:rFonts w:ascii="Times New Roman" w:hAnsi="Times New Roman" w:cs="Times New Roman"/>
          <w:sz w:val="28"/>
          <w:szCs w:val="28"/>
        </w:rPr>
        <w:t>–</w:t>
      </w:r>
      <w:r w:rsidR="00C433B4" w:rsidRPr="00292832">
        <w:rPr>
          <w:rFonts w:ascii="Times New Roman" w:hAnsi="Times New Roman" w:cs="Times New Roman"/>
          <w:sz w:val="28"/>
          <w:szCs w:val="28"/>
        </w:rPr>
        <w:t xml:space="preserve"> Ян Петровский) содержится в максимально жестких условиях и ограничен в правах намного строже любого другого заключенного. По ее словам, из-за санкций Евросоюза Торден не может получать деньги. На те же</w:t>
      </w:r>
      <w:r w:rsidR="00940C75" w:rsidRPr="00292832">
        <w:rPr>
          <w:rFonts w:ascii="Times New Roman" w:hAnsi="Times New Roman" w:cs="Times New Roman"/>
          <w:sz w:val="28"/>
          <w:szCs w:val="28"/>
        </w:rPr>
        <w:t xml:space="preserve"> средства</w:t>
      </w:r>
      <w:r w:rsidR="00C433B4" w:rsidRPr="00292832">
        <w:rPr>
          <w:rFonts w:ascii="Times New Roman" w:hAnsi="Times New Roman" w:cs="Times New Roman"/>
          <w:sz w:val="28"/>
          <w:szCs w:val="28"/>
        </w:rPr>
        <w:t>, что положены для заключенных в Финляндии, можно купить лишь одно яблоко</w:t>
      </w:r>
      <w:r w:rsidR="00083811">
        <w:rPr>
          <w:rFonts w:ascii="Times New Roman" w:hAnsi="Times New Roman" w:cs="Times New Roman"/>
          <w:sz w:val="28"/>
          <w:szCs w:val="28"/>
        </w:rPr>
        <w:t>.</w:t>
      </w:r>
      <w:r w:rsidR="00C433B4" w:rsidRPr="00292832">
        <w:rPr>
          <w:rFonts w:ascii="Times New Roman" w:hAnsi="Times New Roman" w:cs="Times New Roman"/>
          <w:sz w:val="28"/>
          <w:szCs w:val="28"/>
        </w:rPr>
        <w:t xml:space="preserve"> Она добавила, что следствие может затянуться на годы, при этом в генпрокуратуре ей подтвердили, что выдвинутые Тордену обвинения со </w:t>
      </w:r>
      <w:r w:rsidR="00C433B4" w:rsidRPr="00292832">
        <w:rPr>
          <w:rFonts w:ascii="Times New Roman" w:hAnsi="Times New Roman" w:cs="Times New Roman"/>
          <w:sz w:val="28"/>
          <w:szCs w:val="28"/>
        </w:rPr>
        <w:lastRenderedPageBreak/>
        <w:t>стороны Украины в Финляндии не считаются преступлениями и не подпадают под уголовную ответственность</w:t>
      </w:r>
      <w:r w:rsidR="00C433B4" w:rsidRPr="00292832">
        <w:rPr>
          <w:rStyle w:val="a5"/>
          <w:rFonts w:ascii="Times New Roman" w:hAnsi="Times New Roman" w:cs="Times New Roman"/>
          <w:sz w:val="28"/>
          <w:szCs w:val="28"/>
        </w:rPr>
        <w:footnoteReference w:id="22"/>
      </w:r>
      <w:r w:rsidR="00C433B4" w:rsidRPr="00292832">
        <w:rPr>
          <w:rFonts w:ascii="Times New Roman" w:hAnsi="Times New Roman" w:cs="Times New Roman"/>
          <w:sz w:val="28"/>
          <w:szCs w:val="28"/>
        </w:rPr>
        <w:t>.</w:t>
      </w:r>
    </w:p>
    <w:p w14:paraId="4D50C319" w14:textId="77777777" w:rsidR="00C433B4" w:rsidRPr="00292832" w:rsidRDefault="00C433B4" w:rsidP="000F3B60">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В апреле 2024 года правозащитнику Сергею Середенко, который отбывает срок в эстонской тюрьме, отказали в переводе на открытый режим. Середенко был приговорен в сентябре 2022 года Харьюским уездным судом к 5,5 годам тюремного заключения за «антигосударственную деятельность», при этом в заключении правозащитник находился еще с марта 2020 года. Защита Середенко несколько раз обращалась с жалобами и апелляциями, но ни одна из них не была удовлетворена. Правозащитнику вменяли в вину публикации в СМИ, участие в конференциях и общественную деятельность, в которой власти узрели «подрыв репутации государственных органов и учреждений». При этом внятных фактов антигосударственной деятельности Середенко так и не раскрыли</w:t>
      </w:r>
      <w:r w:rsidRPr="00292832">
        <w:rPr>
          <w:rStyle w:val="a5"/>
          <w:rFonts w:ascii="Times New Roman" w:hAnsi="Times New Roman" w:cs="Times New Roman"/>
          <w:sz w:val="28"/>
          <w:szCs w:val="28"/>
        </w:rPr>
        <w:footnoteReference w:id="23"/>
      </w:r>
      <w:r w:rsidRPr="00292832">
        <w:rPr>
          <w:rFonts w:ascii="Times New Roman" w:hAnsi="Times New Roman" w:cs="Times New Roman"/>
          <w:sz w:val="28"/>
          <w:szCs w:val="28"/>
        </w:rPr>
        <w:t xml:space="preserve">. </w:t>
      </w:r>
    </w:p>
    <w:p w14:paraId="7A02DCE7" w14:textId="4994FEFB" w:rsidR="00C433B4" w:rsidRPr="00292832" w:rsidRDefault="00C433B4" w:rsidP="000F3B60">
      <w:pPr>
        <w:spacing w:after="0" w:line="288" w:lineRule="auto"/>
        <w:ind w:firstLine="708"/>
        <w:jc w:val="both"/>
        <w:rPr>
          <w:rFonts w:ascii="Times New Roman" w:hAnsi="Times New Roman" w:cs="Times New Roman"/>
          <w:color w:val="000000" w:themeColor="text1"/>
          <w:sz w:val="28"/>
          <w:szCs w:val="28"/>
        </w:rPr>
      </w:pPr>
      <w:r w:rsidRPr="00292832">
        <w:rPr>
          <w:rFonts w:ascii="Times New Roman" w:hAnsi="Times New Roman" w:cs="Times New Roman"/>
          <w:color w:val="000000" w:themeColor="text1"/>
          <w:sz w:val="28"/>
          <w:szCs w:val="28"/>
        </w:rPr>
        <w:t>Одновременно в латвийской тюрьме фактически умирает политзаключенная Светлана Николаева. В мае ее арестовали за то, что она помогла своему однокласснику, которого обвинили в «шпионаже на Россию», – привезла из России от его сестры деньги на адвоката. Николаева тяжело больна, но ее отказываются поместить в больницу, а на днях отказали и в освобождении под домашний арест. Женщина не совершала никаких преступлений, но ее медленно убивают в тюрьме, не оказывая должной медицинской помощи. В 2024 году президент Латвии Эдгар Ринкевич потребовал, чтобы суды не оказывали «политическим» обвиняемым никакого снисхождения: «К сожалению, наши суды по-прежнему очень уступчивы по отношению к тем преступникам, которых следовало бы карать строже, особенно за преступления против государственной безопасности и независимости», — заявил Ринкевич. По сути, глава государства давит на суд, требуя выносить более суровые приговоры, хотя латвийская конституция предусматривает только один вариант вмешательства президента в судебные дела: помилование осужденного</w:t>
      </w:r>
      <w:r w:rsidRPr="00292832">
        <w:rPr>
          <w:rStyle w:val="a5"/>
          <w:rFonts w:ascii="Times New Roman" w:hAnsi="Times New Roman" w:cs="Times New Roman"/>
          <w:color w:val="000000" w:themeColor="text1"/>
          <w:sz w:val="28"/>
          <w:szCs w:val="28"/>
        </w:rPr>
        <w:footnoteReference w:id="24"/>
      </w:r>
      <w:r w:rsidRPr="00292832">
        <w:rPr>
          <w:rFonts w:ascii="Times New Roman" w:hAnsi="Times New Roman" w:cs="Times New Roman"/>
          <w:color w:val="000000" w:themeColor="text1"/>
          <w:sz w:val="28"/>
          <w:szCs w:val="28"/>
        </w:rPr>
        <w:t>. На этом фоне судьи, боясь навлечь на себя неприятности, оставили Николаеву за решеткой.</w:t>
      </w:r>
    </w:p>
    <w:p w14:paraId="7A0D2800" w14:textId="6E436D52" w:rsidR="00441CB0" w:rsidRPr="00292832" w:rsidRDefault="000F3B60" w:rsidP="000F3B60">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В сентябре 2024 года в латвийской тюрьме скончался политзаключённый Олег Бурак, обвинённый в шпионаже в пользу России. В августе 2020 года </w:t>
      </w:r>
      <w:r w:rsidR="00C85C9B">
        <w:rPr>
          <w:rFonts w:ascii="Times New Roman" w:hAnsi="Times New Roman" w:cs="Times New Roman"/>
          <w:sz w:val="28"/>
          <w:szCs w:val="28"/>
        </w:rPr>
        <w:t>л</w:t>
      </w:r>
      <w:r w:rsidRPr="00292832">
        <w:rPr>
          <w:rFonts w:ascii="Times New Roman" w:hAnsi="Times New Roman" w:cs="Times New Roman"/>
          <w:sz w:val="28"/>
          <w:szCs w:val="28"/>
        </w:rPr>
        <w:t xml:space="preserve">атвийский суд признал 64-летнего на тот момент бывшего </w:t>
      </w:r>
      <w:r w:rsidRPr="00292832">
        <w:rPr>
          <w:rFonts w:ascii="Times New Roman" w:hAnsi="Times New Roman" w:cs="Times New Roman"/>
          <w:sz w:val="28"/>
          <w:szCs w:val="28"/>
        </w:rPr>
        <w:lastRenderedPageBreak/>
        <w:t>лейтенант-полковника МВД Латвии Олега Бурака виновным в шпионаже и приговорил его к 15 годам лишения свободы. Бурак был арестован оперативниками Службы государственной безопасности в 2018 году. Ему были инкриминированы шесть статей Уголовного закона Латвии, в том числе статья о шпионаже в пользу России, но Бурак свою вину не признал. Арест негативно сказался на самочувствии Олега Бурака, которому, по словам его супруги, в камере не была предоставлена необходимая медицинская помощь. Кроме того, после ареста были заморожены его банковские счета, на которых он собирал средства для лечения сына с ограниченными физическими возможностями</w:t>
      </w:r>
      <w:r w:rsidRPr="00292832">
        <w:rPr>
          <w:rStyle w:val="a5"/>
          <w:rFonts w:ascii="Times New Roman" w:hAnsi="Times New Roman" w:cs="Times New Roman"/>
          <w:sz w:val="28"/>
          <w:szCs w:val="28"/>
        </w:rPr>
        <w:footnoteReference w:id="25"/>
      </w:r>
      <w:r w:rsidRPr="00292832">
        <w:rPr>
          <w:rFonts w:ascii="Times New Roman" w:hAnsi="Times New Roman" w:cs="Times New Roman"/>
          <w:sz w:val="28"/>
          <w:szCs w:val="28"/>
        </w:rPr>
        <w:t>.</w:t>
      </w:r>
    </w:p>
    <w:p w14:paraId="0FA3C0EB" w14:textId="4CAD76F1" w:rsidR="000F3B60" w:rsidRPr="00DF7897" w:rsidRDefault="000F3B60" w:rsidP="000F3B60">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В </w:t>
      </w:r>
      <w:r w:rsidRPr="00DF7897">
        <w:rPr>
          <w:rFonts w:ascii="Times New Roman" w:hAnsi="Times New Roman" w:cs="Times New Roman"/>
          <w:sz w:val="28"/>
          <w:szCs w:val="28"/>
        </w:rPr>
        <w:t xml:space="preserve">течение прошедшего года наблюдались также случаи </w:t>
      </w:r>
      <w:r w:rsidRPr="00DF7897">
        <w:rPr>
          <w:rFonts w:ascii="Times New Roman" w:hAnsi="Times New Roman" w:cs="Times New Roman"/>
          <w:b/>
          <w:bCs/>
          <w:i/>
          <w:iCs/>
          <w:sz w:val="28"/>
          <w:szCs w:val="28"/>
        </w:rPr>
        <w:t>выдворений российских соотечественников</w:t>
      </w:r>
      <w:r w:rsidRPr="00DF7897">
        <w:rPr>
          <w:rFonts w:ascii="Times New Roman" w:hAnsi="Times New Roman" w:cs="Times New Roman"/>
          <w:sz w:val="28"/>
          <w:szCs w:val="28"/>
        </w:rPr>
        <w:t xml:space="preserve"> с территории государств, которые являлись местом их постоянного проживания. Причины выдворения</w:t>
      </w:r>
      <w:r w:rsidR="00B24C93" w:rsidRPr="00DF7897">
        <w:rPr>
          <w:rFonts w:ascii="Times New Roman" w:hAnsi="Times New Roman" w:cs="Times New Roman"/>
          <w:sz w:val="28"/>
          <w:szCs w:val="28"/>
        </w:rPr>
        <w:t>,</w:t>
      </w:r>
      <w:r w:rsidRPr="00DF7897">
        <w:rPr>
          <w:rFonts w:ascii="Times New Roman" w:hAnsi="Times New Roman" w:cs="Times New Roman"/>
          <w:sz w:val="28"/>
          <w:szCs w:val="28"/>
        </w:rPr>
        <w:t xml:space="preserve"> в основном политические, включают неподтвержденные сведения правоохранительных органов о «неблагонадежности» выдворяемых лиц и представлении «угрозы национальной безопасности». В январе 2024 года Латвия выдворила из страны 82-летнего пенсионера как угрозу нацбезопасности. На границе Псковской области депортированного военного пенсионера, председателя правления Латвийско-Российской ассоциации сотрудничества Бориса Каткова встретили сотрудники российской пограничной службы. Утром 12 января к Каткову пришли латвийский пограничники и дали час, чтобы он собрался. Пожилому человеку пришлось собрать чемодан и поехать в Россию. Власти Латвии выдворили Бориса Каткова с бессрочным запретом на возвращение: «Оторвать от семьи – это безумие», </w:t>
      </w:r>
      <w:r w:rsidR="00B24C93" w:rsidRPr="00DF7897">
        <w:rPr>
          <w:rFonts w:ascii="Times New Roman" w:hAnsi="Times New Roman" w:cs="Times New Roman"/>
          <w:sz w:val="28"/>
          <w:szCs w:val="28"/>
        </w:rPr>
        <w:t>—</w:t>
      </w:r>
      <w:r w:rsidRPr="00DF7897">
        <w:rPr>
          <w:rFonts w:ascii="Times New Roman" w:hAnsi="Times New Roman" w:cs="Times New Roman"/>
          <w:sz w:val="28"/>
          <w:szCs w:val="28"/>
        </w:rPr>
        <w:t xml:space="preserve"> говорит Борис Григорьевич. Ему заблокировали все счета, а </w:t>
      </w:r>
      <w:r w:rsidR="00B24C93" w:rsidRPr="00DF7897">
        <w:rPr>
          <w:rFonts w:ascii="Times New Roman" w:hAnsi="Times New Roman" w:cs="Times New Roman"/>
          <w:sz w:val="28"/>
          <w:szCs w:val="28"/>
        </w:rPr>
        <w:t xml:space="preserve">в </w:t>
      </w:r>
      <w:r w:rsidRPr="00DF7897">
        <w:rPr>
          <w:rFonts w:ascii="Times New Roman" w:hAnsi="Times New Roman" w:cs="Times New Roman"/>
          <w:sz w:val="28"/>
          <w:szCs w:val="28"/>
        </w:rPr>
        <w:t>самой Латвии у ветерана осталась вся семья: жена, дети и внуки</w:t>
      </w:r>
      <w:r w:rsidRPr="00DF7897">
        <w:rPr>
          <w:rStyle w:val="a5"/>
          <w:rFonts w:ascii="Times New Roman" w:hAnsi="Times New Roman" w:cs="Times New Roman"/>
          <w:sz w:val="28"/>
          <w:szCs w:val="28"/>
        </w:rPr>
        <w:footnoteReference w:id="26"/>
      </w:r>
      <w:r w:rsidRPr="00DF7897">
        <w:rPr>
          <w:rFonts w:ascii="Times New Roman" w:hAnsi="Times New Roman" w:cs="Times New Roman"/>
          <w:sz w:val="28"/>
          <w:szCs w:val="28"/>
        </w:rPr>
        <w:t xml:space="preserve">. </w:t>
      </w:r>
    </w:p>
    <w:p w14:paraId="7985ED6F" w14:textId="16E2DAB0" w:rsidR="000F3B60" w:rsidRPr="00DF7897" w:rsidRDefault="00940C75" w:rsidP="000F3B60">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 xml:space="preserve">В </w:t>
      </w:r>
      <w:r w:rsidR="000F3B60" w:rsidRPr="00DF7897">
        <w:rPr>
          <w:rFonts w:ascii="Times New Roman" w:hAnsi="Times New Roman" w:cs="Times New Roman"/>
          <w:sz w:val="28"/>
          <w:szCs w:val="28"/>
        </w:rPr>
        <w:t xml:space="preserve">Таллине заявили, что аннулировали вид на жительство главе Эстонской православной церкви Московского патриархата митрополиту Евгению (Решетникову). </w:t>
      </w:r>
      <w:r w:rsidR="008C225E" w:rsidRPr="00DF7897">
        <w:rPr>
          <w:rFonts w:ascii="Times New Roman" w:hAnsi="Times New Roman" w:cs="Times New Roman"/>
          <w:sz w:val="28"/>
          <w:szCs w:val="28"/>
        </w:rPr>
        <w:t>Ранее Департамент полиции и погранохраны при МВД Эстонии объявил</w:t>
      </w:r>
      <w:r w:rsidR="00B6101B" w:rsidRPr="00DF7897">
        <w:rPr>
          <w:rFonts w:ascii="Times New Roman" w:hAnsi="Times New Roman" w:cs="Times New Roman"/>
          <w:sz w:val="28"/>
          <w:szCs w:val="28"/>
        </w:rPr>
        <w:t>и</w:t>
      </w:r>
      <w:r w:rsidR="008C225E" w:rsidRPr="00DF7897">
        <w:rPr>
          <w:rFonts w:ascii="Times New Roman" w:hAnsi="Times New Roman" w:cs="Times New Roman"/>
          <w:sz w:val="28"/>
          <w:szCs w:val="28"/>
        </w:rPr>
        <w:t>, что принял</w:t>
      </w:r>
      <w:r w:rsidR="00B6101B" w:rsidRPr="00DF7897">
        <w:rPr>
          <w:rFonts w:ascii="Times New Roman" w:hAnsi="Times New Roman" w:cs="Times New Roman"/>
          <w:sz w:val="28"/>
          <w:szCs w:val="28"/>
        </w:rPr>
        <w:t>и</w:t>
      </w:r>
      <w:r w:rsidR="008C225E" w:rsidRPr="00DF7897">
        <w:rPr>
          <w:rFonts w:ascii="Times New Roman" w:hAnsi="Times New Roman" w:cs="Times New Roman"/>
          <w:sz w:val="28"/>
          <w:szCs w:val="28"/>
        </w:rPr>
        <w:t xml:space="preserve"> решение не продлевать вид на жительство митрополита Евгения, посчитав, что он представляет угрозу безопасности государства. По словам полицейских чиновников, митрополит не осудил действия России на Украине. </w:t>
      </w:r>
      <w:r w:rsidR="000F3B60" w:rsidRPr="00DF7897">
        <w:rPr>
          <w:rFonts w:ascii="Times New Roman" w:hAnsi="Times New Roman" w:cs="Times New Roman"/>
          <w:sz w:val="28"/>
          <w:szCs w:val="28"/>
        </w:rPr>
        <w:t>Временный вид на жительство митрополита Евгения истек в начале февраля, после чего он был вынужден покинуть Эстонию.</w:t>
      </w:r>
      <w:r w:rsidR="008C225E" w:rsidRPr="00DF7897">
        <w:rPr>
          <w:rFonts w:ascii="Times New Roman" w:hAnsi="Times New Roman" w:cs="Times New Roman"/>
          <w:sz w:val="28"/>
          <w:szCs w:val="28"/>
        </w:rPr>
        <w:t xml:space="preserve"> Сам митрополит Евгений назвал решение МВД политически мотивированным и направил в Департамент полиции и </w:t>
      </w:r>
      <w:r w:rsidR="008C225E" w:rsidRPr="00DF7897">
        <w:rPr>
          <w:rFonts w:ascii="Times New Roman" w:hAnsi="Times New Roman" w:cs="Times New Roman"/>
          <w:sz w:val="28"/>
          <w:szCs w:val="28"/>
        </w:rPr>
        <w:lastRenderedPageBreak/>
        <w:t>погранохраны свои возражения на отказ в продлении его временного вида на жительство</w:t>
      </w:r>
      <w:r w:rsidR="008C225E" w:rsidRPr="00DF7897">
        <w:rPr>
          <w:rStyle w:val="a5"/>
          <w:rFonts w:ascii="Times New Roman" w:hAnsi="Times New Roman" w:cs="Times New Roman"/>
          <w:sz w:val="28"/>
          <w:szCs w:val="28"/>
        </w:rPr>
        <w:footnoteReference w:id="27"/>
      </w:r>
      <w:r w:rsidR="008C225E" w:rsidRPr="00DF7897">
        <w:rPr>
          <w:rFonts w:ascii="Times New Roman" w:hAnsi="Times New Roman" w:cs="Times New Roman"/>
          <w:sz w:val="28"/>
          <w:szCs w:val="28"/>
        </w:rPr>
        <w:t>.</w:t>
      </w:r>
    </w:p>
    <w:p w14:paraId="3A5EED8D" w14:textId="4C463327" w:rsidR="008C225E" w:rsidRPr="00DF7897" w:rsidRDefault="008C225E" w:rsidP="008C225E">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Также в январе 2024 года эстонские власти под давлением Полиции безопасности выслали в Россию известного предпринимателя, гражданина Румынии, имевшего постоянный вид на жительство в Эстонии, антифашиста Андрея Тредерсона. В полиции города Йыхви Тредерсону предъявили извещение о лишении его вида на жительство в Эстонии и постановление на немедленное выдворение из страны. Бизнесмену не дали возможности собрать вещи, попрощаться с родственниками и в тот же день доставили в наручниках на границу с Россией. По мнению местных журналистов</w:t>
      </w:r>
      <w:r w:rsidR="00940C75" w:rsidRPr="00DF7897">
        <w:rPr>
          <w:rFonts w:ascii="Times New Roman" w:hAnsi="Times New Roman" w:cs="Times New Roman"/>
          <w:sz w:val="28"/>
          <w:szCs w:val="28"/>
        </w:rPr>
        <w:t>,</w:t>
      </w:r>
      <w:r w:rsidR="00B24C93" w:rsidRPr="00DF7897">
        <w:rPr>
          <w:rFonts w:ascii="Times New Roman" w:hAnsi="Times New Roman" w:cs="Times New Roman"/>
          <w:sz w:val="28"/>
          <w:szCs w:val="28"/>
        </w:rPr>
        <w:t xml:space="preserve"> </w:t>
      </w:r>
      <w:r w:rsidRPr="00DF7897">
        <w:rPr>
          <w:rFonts w:ascii="Times New Roman" w:hAnsi="Times New Roman" w:cs="Times New Roman"/>
          <w:sz w:val="28"/>
          <w:szCs w:val="28"/>
        </w:rPr>
        <w:t>эстонские власти не простили предпринимателю участия в рождественской вечеринке, организованной официально зарегистрированной в Эстонии оппозиционной партией «Вместе» и его виртуальное членство в группе «Бессмертный полк Косте Рики» в популярной социальной сети</w:t>
      </w:r>
      <w:r w:rsidRPr="00DF7897">
        <w:rPr>
          <w:rStyle w:val="a5"/>
          <w:rFonts w:ascii="Times New Roman" w:hAnsi="Times New Roman" w:cs="Times New Roman"/>
          <w:sz w:val="28"/>
          <w:szCs w:val="28"/>
        </w:rPr>
        <w:footnoteReference w:id="28"/>
      </w:r>
      <w:r w:rsidRPr="00DF7897">
        <w:rPr>
          <w:rFonts w:ascii="Times New Roman" w:hAnsi="Times New Roman" w:cs="Times New Roman"/>
          <w:sz w:val="28"/>
          <w:szCs w:val="28"/>
        </w:rPr>
        <w:t>.</w:t>
      </w:r>
      <w:r w:rsidR="00EC57A8" w:rsidRPr="00DF7897">
        <w:rPr>
          <w:rFonts w:ascii="Times New Roman" w:hAnsi="Times New Roman" w:cs="Times New Roman"/>
          <w:sz w:val="28"/>
          <w:szCs w:val="28"/>
        </w:rPr>
        <w:t xml:space="preserve"> </w:t>
      </w:r>
    </w:p>
    <w:p w14:paraId="50078CA5" w14:textId="15737AD8" w:rsidR="008C225E" w:rsidRPr="00DF7897" w:rsidRDefault="008C225E" w:rsidP="000F3B60">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 xml:space="preserve">Не менее распространенными в 2024 году стали </w:t>
      </w:r>
      <w:r w:rsidRPr="00DF7897">
        <w:rPr>
          <w:rFonts w:ascii="Times New Roman" w:hAnsi="Times New Roman" w:cs="Times New Roman"/>
          <w:b/>
          <w:bCs/>
          <w:i/>
          <w:iCs/>
          <w:sz w:val="28"/>
          <w:szCs w:val="28"/>
        </w:rPr>
        <w:t>нарушения экономических прав</w:t>
      </w:r>
      <w:r w:rsidRPr="00DF7897">
        <w:rPr>
          <w:rFonts w:ascii="Times New Roman" w:hAnsi="Times New Roman" w:cs="Times New Roman"/>
          <w:sz w:val="28"/>
          <w:szCs w:val="28"/>
        </w:rPr>
        <w:t xml:space="preserve"> россиян и соотечественников за рубежом. На фоне санкционной войны, развязанной недружественными западными странами, все большее количество соотечественников </w:t>
      </w:r>
      <w:r w:rsidR="00EC57A8" w:rsidRPr="00DF7897">
        <w:rPr>
          <w:rFonts w:ascii="Times New Roman" w:hAnsi="Times New Roman" w:cs="Times New Roman"/>
          <w:sz w:val="28"/>
          <w:szCs w:val="28"/>
        </w:rPr>
        <w:t>является</w:t>
      </w:r>
      <w:r w:rsidRPr="00DF7897">
        <w:rPr>
          <w:rFonts w:ascii="Times New Roman" w:hAnsi="Times New Roman" w:cs="Times New Roman"/>
          <w:sz w:val="28"/>
          <w:szCs w:val="28"/>
        </w:rPr>
        <w:t xml:space="preserve"> пострадавшими от ограничений и дискриминационной политики. </w:t>
      </w:r>
      <w:r w:rsidR="00ED490A" w:rsidRPr="00DF7897">
        <w:rPr>
          <w:rFonts w:ascii="Times New Roman" w:hAnsi="Times New Roman" w:cs="Times New Roman"/>
          <w:sz w:val="28"/>
          <w:szCs w:val="28"/>
        </w:rPr>
        <w:t>Достаточно сложной остается ситуация с держателями зарубежных банковских счетов и вкладов. В октябре 2024 года крупнейший банк Кипра «Bank of Cyprus» в виду западных санкций закрыл около 20 тысяч счетов, принадлежавших 7 тысячам россиян</w:t>
      </w:r>
      <w:r w:rsidR="00963181" w:rsidRPr="00DF7897">
        <w:rPr>
          <w:rStyle w:val="a5"/>
          <w:rFonts w:ascii="Times New Roman" w:hAnsi="Times New Roman" w:cs="Times New Roman"/>
          <w:sz w:val="28"/>
          <w:szCs w:val="28"/>
        </w:rPr>
        <w:footnoteReference w:id="29"/>
      </w:r>
      <w:r w:rsidR="00ED490A" w:rsidRPr="00DF7897">
        <w:rPr>
          <w:rFonts w:ascii="Times New Roman" w:hAnsi="Times New Roman" w:cs="Times New Roman"/>
          <w:sz w:val="28"/>
          <w:szCs w:val="28"/>
        </w:rPr>
        <w:t xml:space="preserve">. Фактически </w:t>
      </w:r>
      <w:r w:rsidR="00963181" w:rsidRPr="00DF7897">
        <w:rPr>
          <w:rFonts w:ascii="Times New Roman" w:hAnsi="Times New Roman" w:cs="Times New Roman"/>
          <w:sz w:val="28"/>
          <w:szCs w:val="28"/>
        </w:rPr>
        <w:t xml:space="preserve">банк действует избирательно по отношению к своим клиентам, обращая внимание в первую очередь на </w:t>
      </w:r>
      <w:r w:rsidR="00B6101B" w:rsidRPr="00DF7897">
        <w:rPr>
          <w:rFonts w:ascii="Times New Roman" w:hAnsi="Times New Roman" w:cs="Times New Roman"/>
          <w:sz w:val="28"/>
          <w:szCs w:val="28"/>
        </w:rPr>
        <w:t>их</w:t>
      </w:r>
      <w:r w:rsidR="00963181" w:rsidRPr="00DF7897">
        <w:rPr>
          <w:rFonts w:ascii="Times New Roman" w:hAnsi="Times New Roman" w:cs="Times New Roman"/>
          <w:sz w:val="28"/>
          <w:szCs w:val="28"/>
        </w:rPr>
        <w:t xml:space="preserve"> национальность. Значительное число зарубежных компаний, опасаясь рисков вторичных</w:t>
      </w:r>
      <w:r w:rsidR="00963181" w:rsidRPr="00292832">
        <w:rPr>
          <w:rFonts w:ascii="Times New Roman" w:hAnsi="Times New Roman" w:cs="Times New Roman"/>
          <w:sz w:val="28"/>
          <w:szCs w:val="28"/>
        </w:rPr>
        <w:t xml:space="preserve"> санкций, придерживаются сегодня дискриминационного принципа по отношению к россиянам. Так, банки Объединенных Арабских Эмиратов (ОАЭ) с февраля 2024 года начали ограничивать работу с клиентами из России. Ранее ограничения на работу с россиянами ввели также китайские и турецкие банковские организации, не скрывая, что риски от американских и европейских санкций значительно выше, чем потеря российских клиентов</w:t>
      </w:r>
      <w:r w:rsidR="00963181" w:rsidRPr="00292832">
        <w:rPr>
          <w:rStyle w:val="a5"/>
          <w:rFonts w:ascii="Times New Roman" w:hAnsi="Times New Roman" w:cs="Times New Roman"/>
          <w:sz w:val="28"/>
          <w:szCs w:val="28"/>
        </w:rPr>
        <w:footnoteReference w:id="30"/>
      </w:r>
      <w:r w:rsidR="00963181" w:rsidRPr="00292832">
        <w:rPr>
          <w:rFonts w:ascii="Times New Roman" w:hAnsi="Times New Roman" w:cs="Times New Roman"/>
          <w:sz w:val="28"/>
          <w:szCs w:val="28"/>
        </w:rPr>
        <w:t xml:space="preserve">. С марта </w:t>
      </w:r>
      <w:r w:rsidR="00963181" w:rsidRPr="00DF7897">
        <w:rPr>
          <w:rFonts w:ascii="Times New Roman" w:hAnsi="Times New Roman" w:cs="Times New Roman"/>
          <w:sz w:val="28"/>
          <w:szCs w:val="28"/>
        </w:rPr>
        <w:t>остановили обслуживани</w:t>
      </w:r>
      <w:r w:rsidR="002427DE" w:rsidRPr="00DF7897">
        <w:rPr>
          <w:rFonts w:ascii="Times New Roman" w:hAnsi="Times New Roman" w:cs="Times New Roman"/>
          <w:sz w:val="28"/>
          <w:szCs w:val="28"/>
        </w:rPr>
        <w:t>е</w:t>
      </w:r>
      <w:r w:rsidR="00963181" w:rsidRPr="00DF7897">
        <w:rPr>
          <w:rFonts w:ascii="Times New Roman" w:hAnsi="Times New Roman" w:cs="Times New Roman"/>
          <w:sz w:val="28"/>
          <w:szCs w:val="28"/>
        </w:rPr>
        <w:t xml:space="preserve"> обладателей российского паспорта </w:t>
      </w:r>
      <w:r w:rsidR="00963181" w:rsidRPr="00DF7897">
        <w:rPr>
          <w:rFonts w:ascii="Times New Roman" w:hAnsi="Times New Roman" w:cs="Times New Roman"/>
          <w:sz w:val="28"/>
          <w:szCs w:val="28"/>
        </w:rPr>
        <w:lastRenderedPageBreak/>
        <w:t>крупнейшие швейцарские банки, закрыв в безальтернативной форме счета россиян с двойным гражданством</w:t>
      </w:r>
      <w:r w:rsidR="00963181" w:rsidRPr="00DF7897">
        <w:rPr>
          <w:rStyle w:val="a5"/>
          <w:rFonts w:ascii="Times New Roman" w:hAnsi="Times New Roman" w:cs="Times New Roman"/>
          <w:sz w:val="28"/>
          <w:szCs w:val="28"/>
        </w:rPr>
        <w:footnoteReference w:id="31"/>
      </w:r>
      <w:r w:rsidR="00963181" w:rsidRPr="00DF7897">
        <w:rPr>
          <w:rFonts w:ascii="Times New Roman" w:hAnsi="Times New Roman" w:cs="Times New Roman"/>
          <w:sz w:val="28"/>
          <w:szCs w:val="28"/>
        </w:rPr>
        <w:t>.</w:t>
      </w:r>
    </w:p>
    <w:p w14:paraId="124787E0" w14:textId="207712BF" w:rsidR="006239DE" w:rsidRPr="00DF7897" w:rsidRDefault="00963181" w:rsidP="006239DE">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Дискриминационную политику зарубежных к</w:t>
      </w:r>
      <w:r w:rsidR="00954A97" w:rsidRPr="00DF7897">
        <w:rPr>
          <w:rFonts w:ascii="Times New Roman" w:hAnsi="Times New Roman" w:cs="Times New Roman"/>
          <w:sz w:val="28"/>
          <w:szCs w:val="28"/>
        </w:rPr>
        <w:t>о</w:t>
      </w:r>
      <w:r w:rsidRPr="00DF7897">
        <w:rPr>
          <w:rFonts w:ascii="Times New Roman" w:hAnsi="Times New Roman" w:cs="Times New Roman"/>
          <w:sz w:val="28"/>
          <w:szCs w:val="28"/>
        </w:rPr>
        <w:t xml:space="preserve">мпаний по отношению к россиянам испытали на себе работники некоторых таких </w:t>
      </w:r>
      <w:r w:rsidR="00954A97" w:rsidRPr="00DF7897">
        <w:rPr>
          <w:rFonts w:ascii="Times New Roman" w:hAnsi="Times New Roman" w:cs="Times New Roman"/>
          <w:sz w:val="28"/>
          <w:szCs w:val="28"/>
        </w:rPr>
        <w:t>организаций</w:t>
      </w:r>
      <w:r w:rsidRPr="00DF7897">
        <w:rPr>
          <w:rFonts w:ascii="Times New Roman" w:hAnsi="Times New Roman" w:cs="Times New Roman"/>
          <w:sz w:val="28"/>
          <w:szCs w:val="28"/>
        </w:rPr>
        <w:t xml:space="preserve">. В частности, в октябре 2024 года крупная </w:t>
      </w:r>
      <w:r w:rsidRPr="00DF7897">
        <w:rPr>
          <w:rFonts w:ascii="Times New Roman" w:hAnsi="Times New Roman" w:cs="Times New Roman"/>
          <w:sz w:val="28"/>
          <w:szCs w:val="28"/>
          <w:lang w:val="en-US"/>
        </w:rPr>
        <w:t>IT</w:t>
      </w:r>
      <w:r w:rsidRPr="00DF7897">
        <w:rPr>
          <w:rFonts w:ascii="Times New Roman" w:hAnsi="Times New Roman" w:cs="Times New Roman"/>
          <w:sz w:val="28"/>
          <w:szCs w:val="28"/>
        </w:rPr>
        <w:t>-компания «ABBYY» реализовала массовые увольнения сотрудников, релоцированных в европейские офисы из России и Белоруссии. Компания объяснила увольнения россиян и белорусов тем, что «проводит реорганизацию в определенных регионах». Под сокращения, по разным оценкам, могли попасть 200–300 профессиональных сотрудников, работавших в офисах к</w:t>
      </w:r>
      <w:r w:rsidR="004420BA" w:rsidRPr="00DF7897">
        <w:rPr>
          <w:rFonts w:ascii="Times New Roman" w:hAnsi="Times New Roman" w:cs="Times New Roman"/>
          <w:sz w:val="28"/>
          <w:szCs w:val="28"/>
        </w:rPr>
        <w:t>о</w:t>
      </w:r>
      <w:r w:rsidRPr="00DF7897">
        <w:rPr>
          <w:rFonts w:ascii="Times New Roman" w:hAnsi="Times New Roman" w:cs="Times New Roman"/>
          <w:sz w:val="28"/>
          <w:szCs w:val="28"/>
        </w:rPr>
        <w:t>мпании в Сербии, Венгрии</w:t>
      </w:r>
      <w:r w:rsidR="002427DE" w:rsidRPr="00DF7897">
        <w:rPr>
          <w:rFonts w:ascii="Times New Roman" w:hAnsi="Times New Roman" w:cs="Times New Roman"/>
          <w:sz w:val="28"/>
          <w:szCs w:val="28"/>
        </w:rPr>
        <w:t>,</w:t>
      </w:r>
      <w:r w:rsidRPr="00DF7897">
        <w:rPr>
          <w:rFonts w:ascii="Times New Roman" w:hAnsi="Times New Roman" w:cs="Times New Roman"/>
          <w:sz w:val="28"/>
          <w:szCs w:val="28"/>
        </w:rPr>
        <w:t xml:space="preserve"> на Кипре</w:t>
      </w:r>
      <w:r w:rsidRPr="00DF7897">
        <w:rPr>
          <w:rStyle w:val="a5"/>
          <w:rFonts w:ascii="Times New Roman" w:hAnsi="Times New Roman" w:cs="Times New Roman"/>
          <w:sz w:val="28"/>
          <w:szCs w:val="28"/>
        </w:rPr>
        <w:footnoteReference w:id="32"/>
      </w:r>
      <w:r w:rsidRPr="00DF7897">
        <w:rPr>
          <w:rFonts w:ascii="Times New Roman" w:hAnsi="Times New Roman" w:cs="Times New Roman"/>
          <w:sz w:val="28"/>
          <w:szCs w:val="28"/>
        </w:rPr>
        <w:t>.</w:t>
      </w:r>
    </w:p>
    <w:p w14:paraId="039FDED6" w14:textId="06BB63DC" w:rsidR="002336DD" w:rsidRPr="00DF7897" w:rsidRDefault="005C0AE3" w:rsidP="006239DE">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 xml:space="preserve">Нарушение экономических прав коснулись и морских перевозок. 25 декабря 2024 г. властями Финляндии был арестован нефтяной танкер </w:t>
      </w:r>
      <w:r w:rsidRPr="00DF7897">
        <w:rPr>
          <w:rFonts w:ascii="Times New Roman" w:hAnsi="Times New Roman" w:cs="Times New Roman"/>
          <w:sz w:val="28"/>
          <w:szCs w:val="28"/>
          <w:lang w:val="en-US"/>
        </w:rPr>
        <w:t>Eagle</w:t>
      </w:r>
      <w:r w:rsidRPr="00DF7897">
        <w:rPr>
          <w:rFonts w:ascii="Times New Roman" w:hAnsi="Times New Roman" w:cs="Times New Roman"/>
          <w:sz w:val="28"/>
          <w:szCs w:val="28"/>
        </w:rPr>
        <w:t xml:space="preserve"> </w:t>
      </w:r>
      <w:r w:rsidRPr="00DF7897">
        <w:rPr>
          <w:rFonts w:ascii="Times New Roman" w:hAnsi="Times New Roman" w:cs="Times New Roman"/>
          <w:sz w:val="28"/>
          <w:szCs w:val="28"/>
          <w:lang w:val="en-US"/>
        </w:rPr>
        <w:t>S</w:t>
      </w:r>
      <w:r w:rsidRPr="00DF7897">
        <w:rPr>
          <w:rFonts w:ascii="Times New Roman" w:hAnsi="Times New Roman" w:cs="Times New Roman"/>
          <w:sz w:val="28"/>
          <w:szCs w:val="28"/>
        </w:rPr>
        <w:t>. Танкер, имеющий флаг Островов Кука</w:t>
      </w:r>
      <w:r w:rsidR="004420BA" w:rsidRPr="00DF7897">
        <w:rPr>
          <w:rFonts w:ascii="Times New Roman" w:hAnsi="Times New Roman" w:cs="Times New Roman"/>
          <w:sz w:val="28"/>
          <w:szCs w:val="28"/>
        </w:rPr>
        <w:t>,</w:t>
      </w:r>
      <w:r w:rsidRPr="00DF7897">
        <w:rPr>
          <w:rFonts w:ascii="Times New Roman" w:hAnsi="Times New Roman" w:cs="Times New Roman"/>
          <w:sz w:val="28"/>
          <w:szCs w:val="28"/>
        </w:rPr>
        <w:t xml:space="preserve"> направлялся из Санкт-Петербурга в Египет с грузом бензина. Экипаж танкера был бездоказательно обвинен в намеренном повреждении подводного кабеля </w:t>
      </w:r>
      <w:r w:rsidRPr="00DF7897">
        <w:rPr>
          <w:rFonts w:ascii="Times New Roman" w:hAnsi="Times New Roman" w:cs="Times New Roman"/>
          <w:sz w:val="28"/>
          <w:szCs w:val="28"/>
          <w:lang w:val="en-US"/>
        </w:rPr>
        <w:t>Est</w:t>
      </w:r>
      <w:r w:rsidR="00B6101B" w:rsidRPr="00DF7897">
        <w:rPr>
          <w:rFonts w:ascii="Times New Roman" w:hAnsi="Times New Roman" w:cs="Times New Roman"/>
          <w:sz w:val="28"/>
          <w:szCs w:val="28"/>
          <w:lang w:val="en-US"/>
        </w:rPr>
        <w:t>l</w:t>
      </w:r>
      <w:r w:rsidRPr="00DF7897">
        <w:rPr>
          <w:rFonts w:ascii="Times New Roman" w:hAnsi="Times New Roman" w:cs="Times New Roman"/>
          <w:sz w:val="28"/>
          <w:szCs w:val="28"/>
          <w:lang w:val="en-US"/>
        </w:rPr>
        <w:t>ink</w:t>
      </w:r>
      <w:r w:rsidR="00B6101B" w:rsidRPr="00DF7897">
        <w:rPr>
          <w:rFonts w:ascii="Times New Roman" w:hAnsi="Times New Roman" w:cs="Times New Roman"/>
          <w:sz w:val="28"/>
          <w:szCs w:val="28"/>
        </w:rPr>
        <w:t xml:space="preserve"> </w:t>
      </w:r>
      <w:r w:rsidRPr="00DF7897">
        <w:rPr>
          <w:rFonts w:ascii="Times New Roman" w:hAnsi="Times New Roman" w:cs="Times New Roman"/>
          <w:sz w:val="28"/>
          <w:szCs w:val="28"/>
        </w:rPr>
        <w:t>2 между Финляндией и Эстонией</w:t>
      </w:r>
      <w:r w:rsidRPr="00DF7897">
        <w:rPr>
          <w:rStyle w:val="a5"/>
          <w:rFonts w:ascii="Times New Roman" w:hAnsi="Times New Roman" w:cs="Times New Roman"/>
          <w:sz w:val="28"/>
          <w:szCs w:val="28"/>
        </w:rPr>
        <w:footnoteReference w:id="33"/>
      </w:r>
      <w:r w:rsidRPr="00DF7897">
        <w:rPr>
          <w:rFonts w:ascii="Times New Roman" w:hAnsi="Times New Roman" w:cs="Times New Roman"/>
          <w:sz w:val="28"/>
          <w:szCs w:val="28"/>
        </w:rPr>
        <w:t xml:space="preserve">. </w:t>
      </w:r>
    </w:p>
    <w:p w14:paraId="75F2D72B" w14:textId="405C5A9F" w:rsidR="005C0AE3" w:rsidRPr="00DF7897" w:rsidRDefault="005C0AE3" w:rsidP="006239DE">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Этот акт произвола стал первым шагом в кампании стран Запада по борьбе с т.н. «теневым флотом» России и стремлени</w:t>
      </w:r>
      <w:r w:rsidR="002427DE" w:rsidRPr="00DF7897">
        <w:rPr>
          <w:rFonts w:ascii="Times New Roman" w:hAnsi="Times New Roman" w:cs="Times New Roman"/>
          <w:sz w:val="28"/>
          <w:szCs w:val="28"/>
        </w:rPr>
        <w:t>и</w:t>
      </w:r>
      <w:r w:rsidRPr="00DF7897">
        <w:rPr>
          <w:rFonts w:ascii="Times New Roman" w:hAnsi="Times New Roman" w:cs="Times New Roman"/>
          <w:sz w:val="28"/>
          <w:szCs w:val="28"/>
        </w:rPr>
        <w:t xml:space="preserve"> властей Финляндии и Эстонии установить блокаду России на Балтике, произвольно расширив контроль над нейтральными водами Финского залива.</w:t>
      </w:r>
    </w:p>
    <w:p w14:paraId="34F729D4" w14:textId="4834E750" w:rsidR="005C0AE3" w:rsidRPr="00DF7897" w:rsidRDefault="005C0AE3" w:rsidP="00397D91">
      <w:pPr>
        <w:spacing w:after="0" w:line="300" w:lineRule="auto"/>
        <w:ind w:firstLine="709"/>
        <w:jc w:val="both"/>
        <w:rPr>
          <w:rFonts w:ascii="Times New Roman" w:eastAsia="Times New Roman" w:hAnsi="Times New Roman" w:cs="Times New Roman"/>
          <w:sz w:val="28"/>
          <w:szCs w:val="28"/>
          <w:lang w:eastAsia="zh-CN"/>
        </w:rPr>
      </w:pPr>
      <w:r w:rsidRPr="00DF7897">
        <w:rPr>
          <w:rFonts w:ascii="Times New Roman" w:hAnsi="Times New Roman" w:cs="Times New Roman"/>
          <w:sz w:val="28"/>
          <w:szCs w:val="28"/>
        </w:rPr>
        <w:t xml:space="preserve">Согласно данным издания </w:t>
      </w:r>
      <w:r w:rsidR="002427DE" w:rsidRPr="00DF7897">
        <w:rPr>
          <w:rFonts w:ascii="Times New Roman" w:hAnsi="Times New Roman" w:cs="Times New Roman"/>
          <w:sz w:val="28"/>
          <w:szCs w:val="28"/>
        </w:rPr>
        <w:t>«</w:t>
      </w:r>
      <w:r w:rsidRPr="00DF7897">
        <w:rPr>
          <w:rFonts w:ascii="Times New Roman" w:hAnsi="Times New Roman" w:cs="Times New Roman"/>
          <w:sz w:val="28"/>
          <w:szCs w:val="28"/>
          <w:lang w:val="en-US"/>
        </w:rPr>
        <w:t>Poli</w:t>
      </w:r>
      <w:r w:rsidR="00397D91" w:rsidRPr="00DF7897">
        <w:rPr>
          <w:rFonts w:ascii="Times New Roman" w:hAnsi="Times New Roman" w:cs="Times New Roman"/>
          <w:sz w:val="28"/>
          <w:szCs w:val="28"/>
          <w:lang w:val="en-US"/>
        </w:rPr>
        <w:t>tico</w:t>
      </w:r>
      <w:r w:rsidR="002427DE" w:rsidRPr="00DF7897">
        <w:rPr>
          <w:rFonts w:ascii="Times New Roman" w:hAnsi="Times New Roman" w:cs="Times New Roman"/>
          <w:sz w:val="28"/>
          <w:szCs w:val="28"/>
        </w:rPr>
        <w:t>»</w:t>
      </w:r>
      <w:r w:rsidR="00397D91" w:rsidRPr="00DF7897">
        <w:rPr>
          <w:rFonts w:ascii="Times New Roman" w:hAnsi="Times New Roman" w:cs="Times New Roman"/>
          <w:sz w:val="28"/>
          <w:szCs w:val="28"/>
        </w:rPr>
        <w:t xml:space="preserve">, </w:t>
      </w:r>
      <w:r w:rsidR="00397D91" w:rsidRPr="00DF7897">
        <w:rPr>
          <w:rFonts w:ascii="Times New Roman" w:eastAsia="Times New Roman" w:hAnsi="Times New Roman" w:cs="Times New Roman"/>
          <w:sz w:val="28"/>
          <w:szCs w:val="28"/>
          <w:lang w:eastAsia="zh-CN"/>
        </w:rPr>
        <w:t>«</w:t>
      </w:r>
      <w:r w:rsidR="000312C8">
        <w:rPr>
          <w:rFonts w:ascii="Times New Roman" w:eastAsia="Times New Roman" w:hAnsi="Times New Roman" w:cs="Times New Roman"/>
          <w:sz w:val="28"/>
          <w:szCs w:val="28"/>
          <w:lang w:eastAsia="zh-CN"/>
        </w:rPr>
        <w:t>е</w:t>
      </w:r>
      <w:r w:rsidR="00397D91" w:rsidRPr="00DF7897">
        <w:rPr>
          <w:rFonts w:ascii="Times New Roman" w:eastAsia="Times New Roman" w:hAnsi="Times New Roman" w:cs="Times New Roman"/>
          <w:sz w:val="28"/>
          <w:szCs w:val="28"/>
          <w:lang w:eastAsia="zh-CN"/>
        </w:rPr>
        <w:t>вропейские страны ведут закулисные переговоры о крупномасштабных захватах российских танкеров для экспорта нефти в Балтийском море. В настоящее время они также разрабатывают новое законодательство, которое придаст юридический вес этим усилиям»</w:t>
      </w:r>
      <w:r w:rsidR="00397D91" w:rsidRPr="00DF7897">
        <w:rPr>
          <w:rStyle w:val="a5"/>
          <w:rFonts w:ascii="Times New Roman" w:eastAsia="Times New Roman" w:hAnsi="Times New Roman" w:cs="Times New Roman"/>
          <w:sz w:val="28"/>
          <w:szCs w:val="28"/>
          <w:lang w:eastAsia="zh-CN"/>
        </w:rPr>
        <w:footnoteReference w:id="34"/>
      </w:r>
      <w:r w:rsidR="00397D91" w:rsidRPr="00DF7897">
        <w:rPr>
          <w:rFonts w:ascii="Times New Roman" w:eastAsia="Times New Roman" w:hAnsi="Times New Roman" w:cs="Times New Roman"/>
          <w:sz w:val="28"/>
          <w:szCs w:val="28"/>
          <w:lang w:eastAsia="zh-CN"/>
        </w:rPr>
        <w:t>.</w:t>
      </w:r>
    </w:p>
    <w:p w14:paraId="0B560581" w14:textId="6608ED40" w:rsidR="00397D91" w:rsidRPr="00292832" w:rsidRDefault="00397D91" w:rsidP="00397D91">
      <w:pPr>
        <w:spacing w:after="0" w:line="300" w:lineRule="auto"/>
        <w:ind w:firstLine="709"/>
        <w:jc w:val="both"/>
        <w:rPr>
          <w:rFonts w:ascii="Times New Roman" w:eastAsia="Times New Roman" w:hAnsi="Times New Roman" w:cs="Times New Roman"/>
          <w:sz w:val="28"/>
          <w:szCs w:val="28"/>
          <w:lang w:eastAsia="zh-CN"/>
        </w:rPr>
      </w:pPr>
      <w:r w:rsidRPr="00DF7897">
        <w:rPr>
          <w:rFonts w:ascii="Times New Roman" w:eastAsia="Times New Roman" w:hAnsi="Times New Roman" w:cs="Times New Roman"/>
          <w:sz w:val="28"/>
          <w:szCs w:val="28"/>
          <w:lang w:eastAsia="zh-CN"/>
        </w:rPr>
        <w:t>27 декабря 2024 г. генеральный секретарь НАТО Марк Рютте заявил о планах НАТО по увеличению военного присутствия на Балтике и о готовности рассмотреть возможность организации военных патрулей в Балтийском море для защиты инфраструктурных объектов стран НАТО</w:t>
      </w:r>
      <w:r w:rsidRPr="00292832">
        <w:rPr>
          <w:rStyle w:val="a5"/>
          <w:rFonts w:ascii="Times New Roman" w:eastAsia="Times New Roman" w:hAnsi="Times New Roman" w:cs="Times New Roman"/>
          <w:sz w:val="28"/>
          <w:szCs w:val="28"/>
          <w:lang w:eastAsia="zh-CN"/>
        </w:rPr>
        <w:footnoteReference w:id="35"/>
      </w:r>
      <w:r w:rsidRPr="00292832">
        <w:rPr>
          <w:rFonts w:ascii="Times New Roman" w:eastAsia="Times New Roman" w:hAnsi="Times New Roman" w:cs="Times New Roman"/>
          <w:sz w:val="28"/>
          <w:szCs w:val="28"/>
          <w:lang w:eastAsia="zh-CN"/>
        </w:rPr>
        <w:t>.</w:t>
      </w:r>
    </w:p>
    <w:p w14:paraId="7F829FAB" w14:textId="6D08FD37" w:rsidR="009F0253" w:rsidRPr="00292832" w:rsidRDefault="009F0253" w:rsidP="00DF7897">
      <w:pPr>
        <w:spacing w:after="0" w:line="288" w:lineRule="auto"/>
        <w:ind w:firstLine="708"/>
        <w:jc w:val="both"/>
        <w:rPr>
          <w:rFonts w:ascii="Times New Roman" w:eastAsia="Times New Roman" w:hAnsi="Times New Roman" w:cs="Times New Roman"/>
          <w:sz w:val="28"/>
          <w:szCs w:val="28"/>
          <w:lang w:eastAsia="zh-CN"/>
        </w:rPr>
      </w:pPr>
      <w:r w:rsidRPr="00292832">
        <w:rPr>
          <w:rFonts w:ascii="Times New Roman" w:eastAsia="Times New Roman" w:hAnsi="Times New Roman" w:cs="Times New Roman"/>
          <w:sz w:val="28"/>
          <w:szCs w:val="28"/>
          <w:lang w:eastAsia="zh-CN"/>
        </w:rPr>
        <w:t>По словам руководителя Морской коллегии России Николая Патрушева</w:t>
      </w:r>
      <w:r w:rsidR="002653A0">
        <w:rPr>
          <w:rFonts w:ascii="Times New Roman" w:eastAsia="Times New Roman" w:hAnsi="Times New Roman" w:cs="Times New Roman"/>
          <w:sz w:val="28"/>
          <w:szCs w:val="28"/>
          <w:lang w:eastAsia="zh-CN"/>
        </w:rPr>
        <w:t>,</w:t>
      </w:r>
      <w:r w:rsidRPr="00292832">
        <w:rPr>
          <w:rFonts w:ascii="Times New Roman" w:eastAsia="Times New Roman" w:hAnsi="Times New Roman" w:cs="Times New Roman"/>
          <w:sz w:val="28"/>
          <w:szCs w:val="28"/>
          <w:lang w:eastAsia="zh-CN"/>
        </w:rPr>
        <w:t xml:space="preserve"> </w:t>
      </w:r>
      <w:r w:rsidR="003D2466" w:rsidRPr="00292832">
        <w:rPr>
          <w:rFonts w:ascii="Times New Roman" w:eastAsia="Times New Roman" w:hAnsi="Times New Roman" w:cs="Times New Roman"/>
          <w:sz w:val="28"/>
          <w:szCs w:val="28"/>
          <w:lang w:eastAsia="zh-CN"/>
        </w:rPr>
        <w:t>«</w:t>
      </w:r>
      <w:r w:rsidR="002653A0">
        <w:rPr>
          <w:rFonts w:ascii="Times New Roman" w:eastAsia="Times New Roman" w:hAnsi="Times New Roman" w:cs="Times New Roman"/>
          <w:sz w:val="28"/>
          <w:szCs w:val="28"/>
          <w:shd w:val="clear" w:color="auto" w:fill="FFFFFF"/>
          <w:lang w:eastAsia="zh-CN"/>
        </w:rPr>
        <w:t>з</w:t>
      </w:r>
      <w:r w:rsidRPr="00292832">
        <w:rPr>
          <w:rFonts w:ascii="Times New Roman" w:eastAsia="Times New Roman" w:hAnsi="Times New Roman" w:cs="Times New Roman"/>
          <w:sz w:val="28"/>
          <w:szCs w:val="28"/>
          <w:shd w:val="clear" w:color="auto" w:fill="FFFFFF"/>
          <w:lang w:eastAsia="zh-CN"/>
        </w:rPr>
        <w:t>ахват же на Балтике под надуманным предлогом Eagle S иначе как актом современного пиратства вообще назвать сложно</w:t>
      </w:r>
      <w:r w:rsidR="003D2466" w:rsidRPr="00292832">
        <w:rPr>
          <w:rFonts w:ascii="Times New Roman" w:eastAsia="Times New Roman" w:hAnsi="Times New Roman" w:cs="Times New Roman"/>
          <w:sz w:val="28"/>
          <w:szCs w:val="28"/>
          <w:shd w:val="clear" w:color="auto" w:fill="FFFFFF"/>
          <w:lang w:eastAsia="zh-CN"/>
        </w:rPr>
        <w:t>»</w:t>
      </w:r>
      <w:r w:rsidR="003D2466" w:rsidRPr="00292832">
        <w:rPr>
          <w:rStyle w:val="a5"/>
          <w:rFonts w:ascii="Times New Roman" w:eastAsia="Times New Roman" w:hAnsi="Times New Roman" w:cs="Times New Roman"/>
          <w:sz w:val="28"/>
          <w:szCs w:val="28"/>
          <w:shd w:val="clear" w:color="auto" w:fill="FFFFFF"/>
          <w:lang w:eastAsia="zh-CN"/>
        </w:rPr>
        <w:footnoteReference w:id="36"/>
      </w:r>
      <w:r w:rsidR="003D2466" w:rsidRPr="00292832">
        <w:rPr>
          <w:rFonts w:ascii="Times New Roman" w:eastAsia="Times New Roman" w:hAnsi="Times New Roman" w:cs="Times New Roman"/>
          <w:sz w:val="28"/>
          <w:szCs w:val="28"/>
          <w:shd w:val="clear" w:color="auto" w:fill="FFFFFF"/>
          <w:lang w:eastAsia="zh-CN"/>
        </w:rPr>
        <w:t>.</w:t>
      </w:r>
    </w:p>
    <w:p w14:paraId="145CE08B" w14:textId="1B66C479" w:rsidR="006239DE" w:rsidRPr="00292832" w:rsidRDefault="006239DE" w:rsidP="00DF7897">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lastRenderedPageBreak/>
        <w:t xml:space="preserve">Дискриминации по национальному признаку в прошедшем году коснулись </w:t>
      </w:r>
      <w:r w:rsidR="00E022AD" w:rsidRPr="00292832">
        <w:rPr>
          <w:rFonts w:ascii="Times New Roman" w:hAnsi="Times New Roman" w:cs="Times New Roman"/>
          <w:sz w:val="28"/>
          <w:szCs w:val="28"/>
        </w:rPr>
        <w:t xml:space="preserve">и </w:t>
      </w:r>
      <w:r w:rsidRPr="00292832">
        <w:rPr>
          <w:rFonts w:ascii="Times New Roman" w:hAnsi="Times New Roman" w:cs="Times New Roman"/>
          <w:sz w:val="28"/>
          <w:szCs w:val="28"/>
        </w:rPr>
        <w:t xml:space="preserve">спортивные болельщики. В декабре российским болельщикам запретили приобретать билеты на теннисный турнир «Australian Open-2025». Организаторы запретили покупку зрителям с </w:t>
      </w:r>
      <w:r w:rsidR="000C3B8A">
        <w:rPr>
          <w:rFonts w:ascii="Times New Roman" w:hAnsi="Times New Roman" w:cs="Times New Roman"/>
          <w:sz w:val="28"/>
          <w:szCs w:val="28"/>
        </w:rPr>
        <w:t xml:space="preserve">российскими </w:t>
      </w:r>
      <w:r w:rsidRPr="00292832">
        <w:rPr>
          <w:rFonts w:ascii="Times New Roman" w:hAnsi="Times New Roman" w:cs="Times New Roman"/>
          <w:sz w:val="28"/>
          <w:szCs w:val="28"/>
        </w:rPr>
        <w:t xml:space="preserve">телефонными номерами. По словам организаторов, регион, использующий </w:t>
      </w:r>
      <w:r w:rsidR="000C3B8A">
        <w:rPr>
          <w:rFonts w:ascii="Times New Roman" w:hAnsi="Times New Roman" w:cs="Times New Roman"/>
          <w:sz w:val="28"/>
          <w:szCs w:val="28"/>
        </w:rPr>
        <w:t>российский</w:t>
      </w:r>
      <w:r w:rsidRPr="00292832">
        <w:rPr>
          <w:rFonts w:ascii="Times New Roman" w:hAnsi="Times New Roman" w:cs="Times New Roman"/>
          <w:sz w:val="28"/>
          <w:szCs w:val="28"/>
        </w:rPr>
        <w:t xml:space="preserve"> телефонный код, заблокирован намеренно. Из-за попытки ограничения возможности покупки для зрителей из России приобрести билеты не смогли также болельщики из Казахстана, где также используется телефонный код</w:t>
      </w:r>
      <w:r w:rsidR="00B256BD">
        <w:rPr>
          <w:rFonts w:ascii="Times New Roman" w:hAnsi="Times New Roman" w:cs="Times New Roman"/>
          <w:sz w:val="28"/>
          <w:szCs w:val="28"/>
        </w:rPr>
        <w:t xml:space="preserve"> </w:t>
      </w:r>
      <w:r w:rsidRPr="00292832">
        <w:rPr>
          <w:rFonts w:ascii="Times New Roman" w:hAnsi="Times New Roman" w:cs="Times New Roman"/>
          <w:sz w:val="28"/>
          <w:szCs w:val="28"/>
        </w:rPr>
        <w:t>+7. Организаторы заявили, что не могут решить проблему для казахстанских пользователей, так как снятие ограничений для телефонного кода позволит оплачивать покупки и россиянам</w:t>
      </w:r>
      <w:r w:rsidRPr="00292832">
        <w:rPr>
          <w:rStyle w:val="a5"/>
          <w:rFonts w:ascii="Times New Roman" w:hAnsi="Times New Roman" w:cs="Times New Roman"/>
          <w:sz w:val="28"/>
          <w:szCs w:val="28"/>
        </w:rPr>
        <w:footnoteReference w:id="37"/>
      </w:r>
      <w:r w:rsidRPr="00292832">
        <w:rPr>
          <w:rFonts w:ascii="Times New Roman" w:hAnsi="Times New Roman" w:cs="Times New Roman"/>
          <w:sz w:val="28"/>
          <w:szCs w:val="28"/>
        </w:rPr>
        <w:t>.</w:t>
      </w:r>
    </w:p>
    <w:p w14:paraId="53D444FD" w14:textId="0616BAA4" w:rsidR="008C225E" w:rsidRPr="00292832" w:rsidRDefault="00963181" w:rsidP="006239DE">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Россияне, проживающие за рубежом или имеющие там недвижимость, все чаще сталкиваются </w:t>
      </w:r>
      <w:r w:rsidR="006239DE" w:rsidRPr="00292832">
        <w:rPr>
          <w:rFonts w:ascii="Times New Roman" w:hAnsi="Times New Roman" w:cs="Times New Roman"/>
          <w:sz w:val="28"/>
          <w:szCs w:val="28"/>
        </w:rPr>
        <w:t xml:space="preserve">также </w:t>
      </w:r>
      <w:r w:rsidRPr="00292832">
        <w:rPr>
          <w:rFonts w:ascii="Times New Roman" w:hAnsi="Times New Roman" w:cs="Times New Roman"/>
          <w:sz w:val="28"/>
          <w:szCs w:val="28"/>
        </w:rPr>
        <w:t>с нарушением имущественных прав</w:t>
      </w:r>
      <w:r w:rsidR="006239DE" w:rsidRPr="00292832">
        <w:rPr>
          <w:rFonts w:ascii="Times New Roman" w:hAnsi="Times New Roman" w:cs="Times New Roman"/>
          <w:sz w:val="28"/>
          <w:szCs w:val="28"/>
        </w:rPr>
        <w:t xml:space="preserve">. </w:t>
      </w:r>
      <w:r w:rsidRPr="00292832">
        <w:rPr>
          <w:rFonts w:ascii="Times New Roman" w:hAnsi="Times New Roman" w:cs="Times New Roman"/>
          <w:sz w:val="28"/>
          <w:szCs w:val="28"/>
        </w:rPr>
        <w:t>По</w:t>
      </w:r>
      <w:r w:rsidR="006239DE" w:rsidRPr="00292832">
        <w:rPr>
          <w:rFonts w:ascii="Times New Roman" w:hAnsi="Times New Roman" w:cs="Times New Roman"/>
          <w:sz w:val="28"/>
          <w:szCs w:val="28"/>
        </w:rPr>
        <w:t xml:space="preserve"> </w:t>
      </w:r>
      <w:r w:rsidRPr="00292832">
        <w:rPr>
          <w:rFonts w:ascii="Times New Roman" w:hAnsi="Times New Roman" w:cs="Times New Roman"/>
          <w:sz w:val="28"/>
          <w:szCs w:val="28"/>
        </w:rPr>
        <w:t>мнению</w:t>
      </w:r>
      <w:r w:rsidR="006239DE" w:rsidRPr="00292832">
        <w:rPr>
          <w:rFonts w:ascii="Times New Roman" w:hAnsi="Times New Roman" w:cs="Times New Roman"/>
          <w:sz w:val="28"/>
          <w:szCs w:val="28"/>
        </w:rPr>
        <w:t xml:space="preserve"> </w:t>
      </w:r>
      <w:r w:rsidR="00E022AD" w:rsidRPr="00292832">
        <w:rPr>
          <w:rFonts w:ascii="Times New Roman" w:hAnsi="Times New Roman" w:cs="Times New Roman"/>
          <w:sz w:val="28"/>
          <w:szCs w:val="28"/>
        </w:rPr>
        <w:t>У</w:t>
      </w:r>
      <w:r w:rsidR="006239DE" w:rsidRPr="00292832">
        <w:rPr>
          <w:rFonts w:ascii="Times New Roman" w:hAnsi="Times New Roman" w:cs="Times New Roman"/>
          <w:sz w:val="28"/>
          <w:szCs w:val="28"/>
        </w:rPr>
        <w:t>полномоченно</w:t>
      </w:r>
      <w:r w:rsidR="00E022AD" w:rsidRPr="00292832">
        <w:rPr>
          <w:rFonts w:ascii="Times New Roman" w:hAnsi="Times New Roman" w:cs="Times New Roman"/>
          <w:sz w:val="28"/>
          <w:szCs w:val="28"/>
        </w:rPr>
        <w:t>го</w:t>
      </w:r>
      <w:r w:rsidR="006239DE" w:rsidRPr="00292832">
        <w:rPr>
          <w:rFonts w:ascii="Times New Roman" w:hAnsi="Times New Roman" w:cs="Times New Roman"/>
          <w:sz w:val="28"/>
          <w:szCs w:val="28"/>
        </w:rPr>
        <w:t xml:space="preserve"> по правам человека </w:t>
      </w:r>
      <w:r w:rsidR="00E022AD" w:rsidRPr="00292832">
        <w:rPr>
          <w:rFonts w:ascii="Times New Roman" w:hAnsi="Times New Roman" w:cs="Times New Roman"/>
          <w:sz w:val="28"/>
          <w:szCs w:val="28"/>
        </w:rPr>
        <w:t xml:space="preserve">в РФ </w:t>
      </w:r>
      <w:r w:rsidR="006239DE" w:rsidRPr="00292832">
        <w:rPr>
          <w:rFonts w:ascii="Times New Roman" w:hAnsi="Times New Roman" w:cs="Times New Roman"/>
          <w:sz w:val="28"/>
          <w:szCs w:val="28"/>
        </w:rPr>
        <w:t>Татьяны Москальковой</w:t>
      </w:r>
      <w:r w:rsidR="00E022AD" w:rsidRPr="00292832">
        <w:rPr>
          <w:rFonts w:ascii="Times New Roman" w:hAnsi="Times New Roman" w:cs="Times New Roman"/>
          <w:sz w:val="28"/>
          <w:szCs w:val="28"/>
        </w:rPr>
        <w:t>,</w:t>
      </w:r>
      <w:r w:rsidR="006239DE" w:rsidRPr="00292832">
        <w:rPr>
          <w:rFonts w:ascii="Times New Roman" w:hAnsi="Times New Roman" w:cs="Times New Roman"/>
          <w:sz w:val="28"/>
          <w:szCs w:val="28"/>
        </w:rPr>
        <w:t xml:space="preserve"> самая главная</w:t>
      </w:r>
      <w:r w:rsidR="00E022AD" w:rsidRPr="00292832">
        <w:rPr>
          <w:rFonts w:ascii="Times New Roman" w:hAnsi="Times New Roman" w:cs="Times New Roman"/>
          <w:sz w:val="28"/>
          <w:szCs w:val="28"/>
        </w:rPr>
        <w:t xml:space="preserve"> </w:t>
      </w:r>
      <w:r w:rsidR="006239DE" w:rsidRPr="00292832">
        <w:rPr>
          <w:rFonts w:ascii="Times New Roman" w:hAnsi="Times New Roman" w:cs="Times New Roman"/>
          <w:sz w:val="28"/>
          <w:szCs w:val="28"/>
        </w:rPr>
        <w:t xml:space="preserve">проблема </w:t>
      </w:r>
      <w:r w:rsidR="006239DE" w:rsidRPr="00DF7897">
        <w:rPr>
          <w:rFonts w:ascii="Times New Roman" w:hAnsi="Times New Roman" w:cs="Times New Roman"/>
          <w:sz w:val="28"/>
          <w:szCs w:val="28"/>
        </w:rPr>
        <w:t>россиян за рубежом связана именно с нарушением имущественных прав. При этом</w:t>
      </w:r>
      <w:r w:rsidR="004420BA" w:rsidRPr="00DF7897">
        <w:rPr>
          <w:rFonts w:ascii="Times New Roman" w:hAnsi="Times New Roman" w:cs="Times New Roman"/>
          <w:sz w:val="28"/>
          <w:szCs w:val="28"/>
        </w:rPr>
        <w:t>,</w:t>
      </w:r>
      <w:r w:rsidR="006239DE" w:rsidRPr="00DF7897">
        <w:rPr>
          <w:rFonts w:ascii="Times New Roman" w:hAnsi="Times New Roman" w:cs="Times New Roman"/>
          <w:sz w:val="28"/>
          <w:szCs w:val="28"/>
        </w:rPr>
        <w:t xml:space="preserve"> </w:t>
      </w:r>
      <w:r w:rsidR="004420BA" w:rsidRPr="00DF7897">
        <w:rPr>
          <w:rFonts w:ascii="Times New Roman" w:hAnsi="Times New Roman" w:cs="Times New Roman"/>
          <w:sz w:val="28"/>
          <w:szCs w:val="28"/>
        </w:rPr>
        <w:t>в</w:t>
      </w:r>
      <w:r w:rsidR="004420BA">
        <w:rPr>
          <w:rFonts w:ascii="Times New Roman" w:hAnsi="Times New Roman" w:cs="Times New Roman"/>
          <w:sz w:val="28"/>
          <w:szCs w:val="28"/>
        </w:rPr>
        <w:t xml:space="preserve"> </w:t>
      </w:r>
      <w:r w:rsidR="006239DE" w:rsidRPr="00292832">
        <w:rPr>
          <w:rFonts w:ascii="Times New Roman" w:hAnsi="Times New Roman" w:cs="Times New Roman"/>
          <w:sz w:val="28"/>
          <w:szCs w:val="28"/>
        </w:rPr>
        <w:t xml:space="preserve">соответствии со Всеобщей декларацией прав человека, никто не может быть лишен своей собственности, иначе как по решению суда. По словам </w:t>
      </w:r>
      <w:r w:rsidR="000C3B8A">
        <w:rPr>
          <w:rFonts w:ascii="Times New Roman" w:hAnsi="Times New Roman" w:cs="Times New Roman"/>
          <w:sz w:val="28"/>
          <w:szCs w:val="28"/>
        </w:rPr>
        <w:t xml:space="preserve">Т. </w:t>
      </w:r>
      <w:r w:rsidR="006239DE" w:rsidRPr="00292832">
        <w:rPr>
          <w:rFonts w:ascii="Times New Roman" w:hAnsi="Times New Roman" w:cs="Times New Roman"/>
          <w:sz w:val="28"/>
          <w:szCs w:val="28"/>
        </w:rPr>
        <w:t>Москальковой, на счета россиян за рубежом накладывают аресты, у них есть трудности с переводом средств: «Понуждают к продаже имущества за копейки, ставят в неравное положение в случае с</w:t>
      </w:r>
      <w:r w:rsidR="004420BA">
        <w:rPr>
          <w:rFonts w:ascii="Times New Roman" w:hAnsi="Times New Roman" w:cs="Times New Roman"/>
          <w:sz w:val="28"/>
          <w:szCs w:val="28"/>
        </w:rPr>
        <w:t>удебных тяжб по этому поводу», —</w:t>
      </w:r>
      <w:r w:rsidR="00B256BD">
        <w:rPr>
          <w:rFonts w:ascii="Times New Roman" w:hAnsi="Times New Roman" w:cs="Times New Roman"/>
          <w:sz w:val="28"/>
          <w:szCs w:val="28"/>
        </w:rPr>
        <w:t xml:space="preserve"> </w:t>
      </w:r>
      <w:r w:rsidR="006239DE" w:rsidRPr="00292832">
        <w:rPr>
          <w:rFonts w:ascii="Times New Roman" w:hAnsi="Times New Roman" w:cs="Times New Roman"/>
          <w:sz w:val="28"/>
          <w:szCs w:val="28"/>
        </w:rPr>
        <w:t xml:space="preserve">добавила </w:t>
      </w:r>
      <w:r w:rsidR="00E022AD" w:rsidRPr="00292832">
        <w:rPr>
          <w:rFonts w:ascii="Times New Roman" w:hAnsi="Times New Roman" w:cs="Times New Roman"/>
          <w:sz w:val="28"/>
          <w:szCs w:val="28"/>
        </w:rPr>
        <w:t>У</w:t>
      </w:r>
      <w:r w:rsidR="006239DE" w:rsidRPr="00292832">
        <w:rPr>
          <w:rFonts w:ascii="Times New Roman" w:hAnsi="Times New Roman" w:cs="Times New Roman"/>
          <w:sz w:val="28"/>
          <w:szCs w:val="28"/>
        </w:rPr>
        <w:t>полномоченный</w:t>
      </w:r>
      <w:r w:rsidR="006239DE" w:rsidRPr="00292832">
        <w:rPr>
          <w:rStyle w:val="a5"/>
          <w:rFonts w:ascii="Times New Roman" w:hAnsi="Times New Roman" w:cs="Times New Roman"/>
          <w:sz w:val="28"/>
          <w:szCs w:val="28"/>
        </w:rPr>
        <w:footnoteReference w:id="38"/>
      </w:r>
      <w:r w:rsidR="006239DE" w:rsidRPr="00292832">
        <w:rPr>
          <w:rFonts w:ascii="Times New Roman" w:hAnsi="Times New Roman" w:cs="Times New Roman"/>
          <w:sz w:val="28"/>
          <w:szCs w:val="28"/>
        </w:rPr>
        <w:t>.</w:t>
      </w:r>
    </w:p>
    <w:p w14:paraId="238999A1" w14:textId="61177C9F" w:rsidR="00690EB1" w:rsidRDefault="00690EB1" w:rsidP="004420BA">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Массовый характер в 2024 году приобрели попытки со стороны стран Запада и их сателлитов </w:t>
      </w:r>
      <w:r w:rsidRPr="00292832">
        <w:rPr>
          <w:rFonts w:ascii="Times New Roman" w:hAnsi="Times New Roman" w:cs="Times New Roman"/>
          <w:b/>
          <w:bCs/>
          <w:i/>
          <w:iCs/>
          <w:sz w:val="28"/>
          <w:szCs w:val="28"/>
        </w:rPr>
        <w:t>воспрепятствования гражданам Российской Федерации в реализации избирательных прав.</w:t>
      </w:r>
      <w:r w:rsidRPr="00292832">
        <w:rPr>
          <w:rFonts w:ascii="Times New Roman" w:hAnsi="Times New Roman" w:cs="Times New Roman"/>
          <w:sz w:val="28"/>
          <w:szCs w:val="28"/>
        </w:rPr>
        <w:t xml:space="preserve"> </w:t>
      </w:r>
      <w:r w:rsidR="009C22E9" w:rsidRPr="00292832">
        <w:rPr>
          <w:rFonts w:ascii="Times New Roman" w:hAnsi="Times New Roman" w:cs="Times New Roman"/>
          <w:sz w:val="28"/>
          <w:szCs w:val="28"/>
        </w:rPr>
        <w:t>Р</w:t>
      </w:r>
      <w:r w:rsidRPr="00292832">
        <w:rPr>
          <w:rFonts w:ascii="Times New Roman" w:hAnsi="Times New Roman" w:cs="Times New Roman"/>
          <w:sz w:val="28"/>
          <w:szCs w:val="28"/>
        </w:rPr>
        <w:t xml:space="preserve">ечь </w:t>
      </w:r>
      <w:r w:rsidR="009C22E9" w:rsidRPr="00292832">
        <w:rPr>
          <w:rFonts w:ascii="Times New Roman" w:hAnsi="Times New Roman" w:cs="Times New Roman"/>
          <w:sz w:val="28"/>
          <w:szCs w:val="28"/>
        </w:rPr>
        <w:t>идет</w:t>
      </w:r>
      <w:r w:rsidRPr="00292832">
        <w:rPr>
          <w:rFonts w:ascii="Times New Roman" w:hAnsi="Times New Roman" w:cs="Times New Roman"/>
          <w:sz w:val="28"/>
          <w:szCs w:val="28"/>
        </w:rPr>
        <w:t xml:space="preserve"> об информационных атаках и провокационных действиях возле российских дипломатических представительств, в </w:t>
      </w:r>
      <w:r w:rsidRPr="00DF7897">
        <w:rPr>
          <w:rFonts w:ascii="Times New Roman" w:hAnsi="Times New Roman" w:cs="Times New Roman"/>
          <w:sz w:val="28"/>
          <w:szCs w:val="28"/>
        </w:rPr>
        <w:t>которых располаг</w:t>
      </w:r>
      <w:r w:rsidR="009C22E9" w:rsidRPr="00DF7897">
        <w:rPr>
          <w:rFonts w:ascii="Times New Roman" w:hAnsi="Times New Roman" w:cs="Times New Roman"/>
          <w:sz w:val="28"/>
          <w:szCs w:val="28"/>
        </w:rPr>
        <w:t>ались</w:t>
      </w:r>
      <w:r w:rsidRPr="00DF7897">
        <w:rPr>
          <w:rFonts w:ascii="Times New Roman" w:hAnsi="Times New Roman" w:cs="Times New Roman"/>
          <w:sz w:val="28"/>
          <w:szCs w:val="28"/>
        </w:rPr>
        <w:t xml:space="preserve"> избирательные участки</w:t>
      </w:r>
      <w:r w:rsidR="009C22E9" w:rsidRPr="00DF7897">
        <w:rPr>
          <w:rFonts w:ascii="Times New Roman" w:hAnsi="Times New Roman" w:cs="Times New Roman"/>
          <w:sz w:val="28"/>
          <w:szCs w:val="28"/>
        </w:rPr>
        <w:t>. Так, в Латвии имели место де</w:t>
      </w:r>
      <w:r w:rsidRPr="00DF7897">
        <w:rPr>
          <w:rFonts w:ascii="Times New Roman" w:hAnsi="Times New Roman" w:cs="Times New Roman"/>
          <w:sz w:val="28"/>
          <w:szCs w:val="28"/>
        </w:rPr>
        <w:t>йствия со стороны властей республики, направленные на воспрепятствование голосовани</w:t>
      </w:r>
      <w:r w:rsidR="00B256BD" w:rsidRPr="00DF7897">
        <w:rPr>
          <w:rFonts w:ascii="Times New Roman" w:hAnsi="Times New Roman" w:cs="Times New Roman"/>
          <w:sz w:val="28"/>
          <w:szCs w:val="28"/>
        </w:rPr>
        <w:t>ю</w:t>
      </w:r>
      <w:r w:rsidRPr="00DF7897">
        <w:rPr>
          <w:rFonts w:ascii="Times New Roman" w:hAnsi="Times New Roman" w:cs="Times New Roman"/>
          <w:sz w:val="28"/>
          <w:szCs w:val="28"/>
        </w:rPr>
        <w:t xml:space="preserve"> граждан России, включая незаконные проверки документов и изъятие их у избирателей</w:t>
      </w:r>
      <w:r w:rsidR="008432DC" w:rsidRPr="00DF7897">
        <w:rPr>
          <w:rStyle w:val="a5"/>
          <w:rFonts w:ascii="Times New Roman" w:hAnsi="Times New Roman" w:cs="Times New Roman"/>
          <w:sz w:val="28"/>
          <w:szCs w:val="28"/>
        </w:rPr>
        <w:footnoteReference w:id="39"/>
      </w:r>
      <w:r w:rsidRPr="00DF7897">
        <w:rPr>
          <w:rFonts w:ascii="Times New Roman" w:hAnsi="Times New Roman" w:cs="Times New Roman"/>
          <w:sz w:val="28"/>
          <w:szCs w:val="28"/>
        </w:rPr>
        <w:t>.</w:t>
      </w:r>
      <w:r w:rsidRPr="00292832">
        <w:rPr>
          <w:rFonts w:ascii="Times New Roman" w:hAnsi="Times New Roman" w:cs="Times New Roman"/>
          <w:sz w:val="28"/>
          <w:szCs w:val="28"/>
        </w:rPr>
        <w:t xml:space="preserve"> </w:t>
      </w:r>
    </w:p>
    <w:p w14:paraId="1772EEE1" w14:textId="77777777" w:rsidR="002653A0" w:rsidRPr="00292832" w:rsidRDefault="002653A0" w:rsidP="004420BA">
      <w:pPr>
        <w:spacing w:after="0" w:line="288" w:lineRule="auto"/>
        <w:ind w:firstLine="709"/>
        <w:jc w:val="both"/>
        <w:rPr>
          <w:rFonts w:ascii="Times New Roman" w:hAnsi="Times New Roman" w:cs="Times New Roman"/>
          <w:sz w:val="28"/>
          <w:szCs w:val="28"/>
        </w:rPr>
      </w:pPr>
    </w:p>
    <w:p w14:paraId="70A0DBC9" w14:textId="71CAD240" w:rsidR="0047375F" w:rsidRPr="00292832" w:rsidRDefault="0047375F" w:rsidP="008A2447">
      <w:pPr>
        <w:spacing w:after="0" w:line="288" w:lineRule="auto"/>
        <w:ind w:firstLine="708"/>
        <w:rPr>
          <w:rFonts w:ascii="Times New Roman" w:hAnsi="Times New Roman" w:cs="Times New Roman"/>
          <w:b/>
          <w:bCs/>
          <w:i/>
          <w:iCs/>
          <w:sz w:val="28"/>
          <w:szCs w:val="28"/>
        </w:rPr>
      </w:pPr>
      <w:r w:rsidRPr="00292832">
        <w:rPr>
          <w:rFonts w:ascii="Times New Roman" w:hAnsi="Times New Roman" w:cs="Times New Roman"/>
          <w:b/>
          <w:bCs/>
          <w:i/>
          <w:iCs/>
          <w:sz w:val="28"/>
          <w:szCs w:val="28"/>
        </w:rPr>
        <w:t>Забвение истории</w:t>
      </w:r>
      <w:r w:rsidR="00690002" w:rsidRPr="00292832">
        <w:rPr>
          <w:rFonts w:ascii="Times New Roman" w:hAnsi="Times New Roman" w:cs="Times New Roman"/>
          <w:b/>
          <w:bCs/>
          <w:i/>
          <w:iCs/>
          <w:sz w:val="28"/>
          <w:szCs w:val="28"/>
        </w:rPr>
        <w:t xml:space="preserve"> и проявления вандализма</w:t>
      </w:r>
    </w:p>
    <w:p w14:paraId="3DA7E1E5" w14:textId="59FE7BE1" w:rsidR="0047375F" w:rsidRPr="00292832" w:rsidRDefault="008D6C13" w:rsidP="004420BA">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Под предлогом «борьбы с российской агрессией» и «защиты национальной безопасности»</w:t>
      </w:r>
      <w:r w:rsidR="00B256BD">
        <w:rPr>
          <w:rFonts w:ascii="Times New Roman" w:hAnsi="Times New Roman" w:cs="Times New Roman"/>
          <w:sz w:val="28"/>
          <w:szCs w:val="28"/>
        </w:rPr>
        <w:t>,</w:t>
      </w:r>
      <w:r w:rsidRPr="00292832">
        <w:rPr>
          <w:rFonts w:ascii="Times New Roman" w:hAnsi="Times New Roman" w:cs="Times New Roman"/>
          <w:sz w:val="28"/>
          <w:szCs w:val="28"/>
        </w:rPr>
        <w:t xml:space="preserve"> западные страны участвуют в массовом </w:t>
      </w:r>
      <w:r w:rsidRPr="00292832">
        <w:rPr>
          <w:rFonts w:ascii="Times New Roman" w:hAnsi="Times New Roman" w:cs="Times New Roman"/>
          <w:b/>
          <w:bCs/>
          <w:i/>
          <w:iCs/>
          <w:sz w:val="28"/>
          <w:szCs w:val="28"/>
        </w:rPr>
        <w:t>искажении истории</w:t>
      </w:r>
      <w:r w:rsidRPr="00292832">
        <w:rPr>
          <w:rFonts w:ascii="Times New Roman" w:hAnsi="Times New Roman" w:cs="Times New Roman"/>
          <w:sz w:val="28"/>
          <w:szCs w:val="28"/>
        </w:rPr>
        <w:t xml:space="preserve">, стирая страницы богатейшего общего прошлого и </w:t>
      </w:r>
      <w:r w:rsidRPr="00292832">
        <w:rPr>
          <w:rFonts w:ascii="Times New Roman" w:hAnsi="Times New Roman" w:cs="Times New Roman"/>
          <w:sz w:val="28"/>
          <w:szCs w:val="28"/>
        </w:rPr>
        <w:lastRenderedPageBreak/>
        <w:t xml:space="preserve">героические подвиги российского и советского солдата. Политическая кампания по забвению истории </w:t>
      </w:r>
      <w:r w:rsidR="00A60EF8" w:rsidRPr="00292832">
        <w:rPr>
          <w:rFonts w:ascii="Times New Roman" w:hAnsi="Times New Roman" w:cs="Times New Roman"/>
          <w:sz w:val="28"/>
          <w:szCs w:val="28"/>
        </w:rPr>
        <w:t>в</w:t>
      </w:r>
      <w:r w:rsidRPr="00292832">
        <w:rPr>
          <w:rFonts w:ascii="Times New Roman" w:hAnsi="Times New Roman" w:cs="Times New Roman"/>
          <w:sz w:val="28"/>
          <w:szCs w:val="28"/>
        </w:rPr>
        <w:t xml:space="preserve"> 2024 году набира</w:t>
      </w:r>
      <w:r w:rsidR="004F5F3C">
        <w:rPr>
          <w:rFonts w:ascii="Times New Roman" w:hAnsi="Times New Roman" w:cs="Times New Roman"/>
          <w:sz w:val="28"/>
          <w:szCs w:val="28"/>
        </w:rPr>
        <w:t>ла</w:t>
      </w:r>
      <w:r w:rsidRPr="00292832">
        <w:rPr>
          <w:rFonts w:ascii="Times New Roman" w:hAnsi="Times New Roman" w:cs="Times New Roman"/>
          <w:sz w:val="28"/>
          <w:szCs w:val="28"/>
        </w:rPr>
        <w:t xml:space="preserve"> обороты, </w:t>
      </w:r>
      <w:r w:rsidR="00954A97" w:rsidRPr="00292832">
        <w:rPr>
          <w:rFonts w:ascii="Times New Roman" w:hAnsi="Times New Roman" w:cs="Times New Roman"/>
          <w:sz w:val="28"/>
          <w:szCs w:val="28"/>
        </w:rPr>
        <w:t>распространяясь</w:t>
      </w:r>
      <w:r w:rsidRPr="00292832">
        <w:rPr>
          <w:rFonts w:ascii="Times New Roman" w:hAnsi="Times New Roman" w:cs="Times New Roman"/>
          <w:sz w:val="28"/>
          <w:szCs w:val="28"/>
        </w:rPr>
        <w:t xml:space="preserve"> в большем числе государств и принимая все новые формы.  </w:t>
      </w:r>
    </w:p>
    <w:p w14:paraId="61A018C6" w14:textId="2191B61C" w:rsidR="008D6C13" w:rsidRPr="00292832" w:rsidRDefault="008D6C13" w:rsidP="004420BA">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Одной из наиболее распространенных форм исторического забвения являются разнообразные топографические изменения, а также запреты наименований и </w:t>
      </w:r>
      <w:r w:rsidRPr="00DF7897">
        <w:rPr>
          <w:rFonts w:ascii="Times New Roman" w:hAnsi="Times New Roman" w:cs="Times New Roman"/>
          <w:sz w:val="28"/>
          <w:szCs w:val="28"/>
        </w:rPr>
        <w:t xml:space="preserve">символов. </w:t>
      </w:r>
      <w:r w:rsidR="00A60EF8" w:rsidRPr="00DF7897">
        <w:rPr>
          <w:rFonts w:ascii="Times New Roman" w:hAnsi="Times New Roman" w:cs="Times New Roman"/>
          <w:sz w:val="28"/>
          <w:szCs w:val="28"/>
        </w:rPr>
        <w:t>Циничная с</w:t>
      </w:r>
      <w:r w:rsidRPr="00DF7897">
        <w:rPr>
          <w:rFonts w:ascii="Times New Roman" w:hAnsi="Times New Roman" w:cs="Times New Roman"/>
          <w:sz w:val="28"/>
          <w:szCs w:val="28"/>
        </w:rPr>
        <w:t xml:space="preserve">мена названий улиц и площадей уже состоялась на Украине и </w:t>
      </w:r>
      <w:r w:rsidR="00B256BD" w:rsidRPr="00DF7897">
        <w:rPr>
          <w:rFonts w:ascii="Times New Roman" w:hAnsi="Times New Roman" w:cs="Times New Roman"/>
          <w:sz w:val="28"/>
          <w:szCs w:val="28"/>
        </w:rPr>
        <w:t xml:space="preserve">в </w:t>
      </w:r>
      <w:r w:rsidRPr="00DF7897">
        <w:rPr>
          <w:rFonts w:ascii="Times New Roman" w:hAnsi="Times New Roman" w:cs="Times New Roman"/>
          <w:sz w:val="28"/>
          <w:szCs w:val="28"/>
        </w:rPr>
        <w:t>Польше, в настоящее время активно реализуется в прибалтийских городах и в Финляндии. Задача такого действия состоит в сознательном выведении за пределы общественного сознания выдающихся российских личностей, а также любых</w:t>
      </w:r>
      <w:r w:rsidRPr="00292832">
        <w:rPr>
          <w:rFonts w:ascii="Times New Roman" w:hAnsi="Times New Roman" w:cs="Times New Roman"/>
          <w:sz w:val="28"/>
          <w:szCs w:val="28"/>
        </w:rPr>
        <w:t xml:space="preserve"> наименований и символов, которы</w:t>
      </w:r>
      <w:r w:rsidR="00EC57A8" w:rsidRPr="00292832">
        <w:rPr>
          <w:rFonts w:ascii="Times New Roman" w:hAnsi="Times New Roman" w:cs="Times New Roman"/>
          <w:sz w:val="28"/>
          <w:szCs w:val="28"/>
        </w:rPr>
        <w:t>е</w:t>
      </w:r>
      <w:r w:rsidRPr="00292832">
        <w:rPr>
          <w:rFonts w:ascii="Times New Roman" w:hAnsi="Times New Roman" w:cs="Times New Roman"/>
          <w:sz w:val="28"/>
          <w:szCs w:val="28"/>
        </w:rPr>
        <w:t xml:space="preserve"> бы указывали на общее историческое прошлое. Таким образом, формируется туннельное историческое </w:t>
      </w:r>
      <w:r w:rsidR="00EC57A8" w:rsidRPr="00292832">
        <w:rPr>
          <w:rFonts w:ascii="Times New Roman" w:hAnsi="Times New Roman" w:cs="Times New Roman"/>
          <w:sz w:val="28"/>
          <w:szCs w:val="28"/>
        </w:rPr>
        <w:t>мышление</w:t>
      </w:r>
      <w:r w:rsidRPr="00292832">
        <w:rPr>
          <w:rFonts w:ascii="Times New Roman" w:hAnsi="Times New Roman" w:cs="Times New Roman"/>
          <w:sz w:val="28"/>
          <w:szCs w:val="28"/>
        </w:rPr>
        <w:t xml:space="preserve"> новых поколений </w:t>
      </w:r>
      <w:r w:rsidR="00967A71">
        <w:rPr>
          <w:rFonts w:ascii="Times New Roman" w:hAnsi="Times New Roman" w:cs="Times New Roman"/>
          <w:sz w:val="28"/>
          <w:szCs w:val="28"/>
        </w:rPr>
        <w:t>—</w:t>
      </w:r>
      <w:r w:rsidRPr="00292832">
        <w:rPr>
          <w:rFonts w:ascii="Times New Roman" w:hAnsi="Times New Roman" w:cs="Times New Roman"/>
          <w:sz w:val="28"/>
          <w:szCs w:val="28"/>
        </w:rPr>
        <w:t xml:space="preserve"> если этого исторического наследия нет в физической плоскости, значит </w:t>
      </w:r>
      <w:r w:rsidR="00690002" w:rsidRPr="00292832">
        <w:rPr>
          <w:rFonts w:ascii="Times New Roman" w:hAnsi="Times New Roman" w:cs="Times New Roman"/>
          <w:sz w:val="28"/>
          <w:szCs w:val="28"/>
        </w:rPr>
        <w:t>такого</w:t>
      </w:r>
      <w:r w:rsidRPr="00292832">
        <w:rPr>
          <w:rFonts w:ascii="Times New Roman" w:hAnsi="Times New Roman" w:cs="Times New Roman"/>
          <w:sz w:val="28"/>
          <w:szCs w:val="28"/>
        </w:rPr>
        <w:t xml:space="preserve"> не </w:t>
      </w:r>
      <w:r w:rsidR="00690002" w:rsidRPr="00292832">
        <w:rPr>
          <w:rFonts w:ascii="Times New Roman" w:hAnsi="Times New Roman" w:cs="Times New Roman"/>
          <w:sz w:val="28"/>
          <w:szCs w:val="28"/>
        </w:rPr>
        <w:t>существовало</w:t>
      </w:r>
      <w:r w:rsidRPr="00292832">
        <w:rPr>
          <w:rFonts w:ascii="Times New Roman" w:hAnsi="Times New Roman" w:cs="Times New Roman"/>
          <w:sz w:val="28"/>
          <w:szCs w:val="28"/>
        </w:rPr>
        <w:t xml:space="preserve"> вовсе. </w:t>
      </w:r>
      <w:r w:rsidR="00690002" w:rsidRPr="00292832">
        <w:rPr>
          <w:rFonts w:ascii="Times New Roman" w:hAnsi="Times New Roman" w:cs="Times New Roman"/>
          <w:sz w:val="28"/>
          <w:szCs w:val="28"/>
        </w:rPr>
        <w:t>Подобные действия носят отложенный эффект и открывают возможности для новых исторических фальсификаций.</w:t>
      </w:r>
    </w:p>
    <w:p w14:paraId="69CF83A7" w14:textId="442DA793" w:rsidR="008D6C13" w:rsidRPr="00292832" w:rsidRDefault="008D6C13" w:rsidP="008D6C13">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В феврале 2024 года в Латвии дали старт процессу переименования «русских» улиц в Риге. Комитет по финансам Рижской думы одобрил смену названий улицы Московской, а также улиц Ломоносова, Гоголя, Пушкина, Лермонтова и Тургенева. Вице-мэр Риги Эдвард Ратниекс заявил, что возвращение улице Московской названия Латгалес (Латгальской) станет «восстановлением исторической справедливости» и проявлением должного уважения к первому съезду латгальских латышей в Резекне, который состоялся в 1917 году. Депутат фракции «Код для Риги» Марис Мичеревскис при этом публично усомнился в значении Ломоносова как учёного</w:t>
      </w:r>
      <w:r w:rsidRPr="00292832">
        <w:rPr>
          <w:rStyle w:val="a5"/>
          <w:rFonts w:ascii="Times New Roman" w:hAnsi="Times New Roman" w:cs="Times New Roman"/>
          <w:sz w:val="28"/>
          <w:szCs w:val="28"/>
        </w:rPr>
        <w:footnoteReference w:id="40"/>
      </w:r>
      <w:r w:rsidRPr="00292832">
        <w:rPr>
          <w:rFonts w:ascii="Times New Roman" w:hAnsi="Times New Roman" w:cs="Times New Roman"/>
          <w:sz w:val="28"/>
          <w:szCs w:val="28"/>
        </w:rPr>
        <w:t>.</w:t>
      </w:r>
      <w:r w:rsidR="00DF1476" w:rsidRPr="00292832">
        <w:rPr>
          <w:rFonts w:ascii="Times New Roman" w:hAnsi="Times New Roman" w:cs="Times New Roman"/>
          <w:sz w:val="28"/>
          <w:szCs w:val="28"/>
        </w:rPr>
        <w:t xml:space="preserve"> В Эстонии филиал Таллинского городского музея, известный как Таллинский русский музей, переименовали в сентябре в Музей народов Таллина</w:t>
      </w:r>
      <w:r w:rsidR="00DF1476" w:rsidRPr="00292832">
        <w:rPr>
          <w:rStyle w:val="a5"/>
          <w:rFonts w:ascii="Times New Roman" w:hAnsi="Times New Roman" w:cs="Times New Roman"/>
          <w:sz w:val="28"/>
          <w:szCs w:val="28"/>
        </w:rPr>
        <w:footnoteReference w:id="41"/>
      </w:r>
      <w:r w:rsidR="00DF1476" w:rsidRPr="00292832">
        <w:rPr>
          <w:rFonts w:ascii="Times New Roman" w:hAnsi="Times New Roman" w:cs="Times New Roman"/>
          <w:sz w:val="28"/>
          <w:szCs w:val="28"/>
        </w:rPr>
        <w:t>.</w:t>
      </w:r>
    </w:p>
    <w:p w14:paraId="3DD691B7" w14:textId="4D2F7AF3" w:rsidR="00690002" w:rsidRPr="00DF7897" w:rsidRDefault="00690002" w:rsidP="00690002">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В мае власти Берлина на официальном уровне запретили демонстрировать 8 и 9 мая флаги и атрибутику, связанную с Днем Победы, а также исполнение советских песен военных лет. По мнению главы комитета Госдумы по международным делам Леонида Слуцкого</w:t>
      </w:r>
      <w:r w:rsidR="00D65EA7" w:rsidRPr="00292832">
        <w:rPr>
          <w:rFonts w:ascii="Times New Roman" w:hAnsi="Times New Roman" w:cs="Times New Roman"/>
          <w:sz w:val="28"/>
          <w:szCs w:val="28"/>
        </w:rPr>
        <w:t>,</w:t>
      </w:r>
      <w:r w:rsidRPr="00292832">
        <w:rPr>
          <w:rFonts w:ascii="Times New Roman" w:hAnsi="Times New Roman" w:cs="Times New Roman"/>
          <w:sz w:val="28"/>
          <w:szCs w:val="28"/>
        </w:rPr>
        <w:t xml:space="preserve"> действия берлинских властей являются подлым натиском на историческую правду о Второй мировой войне.</w:t>
      </w:r>
      <w:r w:rsidRPr="00292832">
        <w:t xml:space="preserve"> </w:t>
      </w:r>
      <w:r w:rsidRPr="00292832">
        <w:rPr>
          <w:rFonts w:ascii="Times New Roman" w:hAnsi="Times New Roman" w:cs="Times New Roman"/>
          <w:sz w:val="28"/>
          <w:szCs w:val="28"/>
        </w:rPr>
        <w:t xml:space="preserve">По словам </w:t>
      </w:r>
      <w:r w:rsidR="009F711A">
        <w:rPr>
          <w:rFonts w:ascii="Times New Roman" w:hAnsi="Times New Roman" w:cs="Times New Roman"/>
          <w:sz w:val="28"/>
          <w:szCs w:val="28"/>
        </w:rPr>
        <w:t xml:space="preserve">Л. </w:t>
      </w:r>
      <w:r w:rsidRPr="00292832">
        <w:rPr>
          <w:rFonts w:ascii="Times New Roman" w:hAnsi="Times New Roman" w:cs="Times New Roman"/>
          <w:sz w:val="28"/>
          <w:szCs w:val="28"/>
        </w:rPr>
        <w:t xml:space="preserve">Слуцкого, прокси-война Запада с Россией на Украине цинично используется властями ФРГ для принижения роли советского солдата в победе над германским нацизмом. Угрозу видят даже в георгиевской ленте: «Война с символами Победы </w:t>
      </w:r>
      <w:r w:rsidR="00967A71">
        <w:rPr>
          <w:rFonts w:ascii="Times New Roman" w:hAnsi="Times New Roman" w:cs="Times New Roman"/>
          <w:sz w:val="28"/>
          <w:szCs w:val="28"/>
        </w:rPr>
        <w:t>—</w:t>
      </w:r>
      <w:r w:rsidRPr="00292832">
        <w:rPr>
          <w:rFonts w:ascii="Times New Roman" w:hAnsi="Times New Roman" w:cs="Times New Roman"/>
          <w:sz w:val="28"/>
          <w:szCs w:val="28"/>
        </w:rPr>
        <w:t xml:space="preserve"> это не </w:t>
      </w:r>
      <w:r w:rsidRPr="00DF7897">
        <w:rPr>
          <w:rFonts w:ascii="Times New Roman" w:hAnsi="Times New Roman" w:cs="Times New Roman"/>
          <w:sz w:val="28"/>
          <w:szCs w:val="28"/>
        </w:rPr>
        <w:t xml:space="preserve">только признак </w:t>
      </w:r>
      <w:r w:rsidRPr="00DF7897">
        <w:rPr>
          <w:rFonts w:ascii="Times New Roman" w:hAnsi="Times New Roman" w:cs="Times New Roman"/>
          <w:sz w:val="28"/>
          <w:szCs w:val="28"/>
        </w:rPr>
        <w:lastRenderedPageBreak/>
        <w:t>моральной деградации и слабости, но и путь к реабилитации нацизма</w:t>
      </w:r>
      <w:r w:rsidR="00E943C3" w:rsidRPr="00DF7897">
        <w:rPr>
          <w:rFonts w:ascii="Times New Roman" w:hAnsi="Times New Roman" w:cs="Times New Roman"/>
          <w:sz w:val="28"/>
          <w:szCs w:val="28"/>
        </w:rPr>
        <w:t>»</w:t>
      </w:r>
      <w:r w:rsidRPr="00DF7897">
        <w:rPr>
          <w:rFonts w:ascii="Times New Roman" w:hAnsi="Times New Roman" w:cs="Times New Roman"/>
          <w:sz w:val="28"/>
          <w:szCs w:val="28"/>
        </w:rPr>
        <w:t xml:space="preserve">, </w:t>
      </w:r>
      <w:r w:rsidR="00E943C3" w:rsidRPr="00DF7897">
        <w:rPr>
          <w:rFonts w:ascii="Times New Roman" w:hAnsi="Times New Roman" w:cs="Times New Roman"/>
          <w:sz w:val="28"/>
          <w:szCs w:val="28"/>
        </w:rPr>
        <w:t xml:space="preserve">— </w:t>
      </w:r>
      <w:r w:rsidRPr="00DF7897">
        <w:rPr>
          <w:rFonts w:ascii="Times New Roman" w:hAnsi="Times New Roman" w:cs="Times New Roman"/>
          <w:sz w:val="28"/>
          <w:szCs w:val="28"/>
        </w:rPr>
        <w:t xml:space="preserve">подчеркнул </w:t>
      </w:r>
      <w:r w:rsidR="004E44B2">
        <w:rPr>
          <w:rFonts w:ascii="Times New Roman" w:hAnsi="Times New Roman" w:cs="Times New Roman"/>
          <w:sz w:val="28"/>
          <w:szCs w:val="28"/>
        </w:rPr>
        <w:t xml:space="preserve">Л. </w:t>
      </w:r>
      <w:r w:rsidRPr="00DF7897">
        <w:rPr>
          <w:rFonts w:ascii="Times New Roman" w:hAnsi="Times New Roman" w:cs="Times New Roman"/>
          <w:sz w:val="28"/>
          <w:szCs w:val="28"/>
        </w:rPr>
        <w:t>Слуцкий. Он призвал Западную Европу не забывать уроки самой кровопролитной войны в истории человечества</w:t>
      </w:r>
      <w:r w:rsidRPr="00DF7897">
        <w:rPr>
          <w:rStyle w:val="a5"/>
          <w:rFonts w:ascii="Times New Roman" w:hAnsi="Times New Roman" w:cs="Times New Roman"/>
          <w:sz w:val="28"/>
          <w:szCs w:val="28"/>
        </w:rPr>
        <w:footnoteReference w:id="42"/>
      </w:r>
      <w:r w:rsidRPr="00DF7897">
        <w:rPr>
          <w:rFonts w:ascii="Times New Roman" w:hAnsi="Times New Roman" w:cs="Times New Roman"/>
          <w:sz w:val="28"/>
          <w:szCs w:val="28"/>
        </w:rPr>
        <w:t>.</w:t>
      </w:r>
    </w:p>
    <w:p w14:paraId="2159CFC4" w14:textId="318CAD32" w:rsidR="00690002" w:rsidRPr="00DF7897" w:rsidRDefault="00690002" w:rsidP="00690002">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Не менее циничными представляются действия европейских властей по отношению к советским памятниками, многие из которых продолжают подвергаться демонтажу или намеренному перемещению сугубо по политическим причинам. Например</w:t>
      </w:r>
      <w:r w:rsidR="00D65EA7" w:rsidRPr="00DF7897">
        <w:rPr>
          <w:rFonts w:ascii="Times New Roman" w:hAnsi="Times New Roman" w:cs="Times New Roman"/>
          <w:sz w:val="28"/>
          <w:szCs w:val="28"/>
        </w:rPr>
        <w:t>,</w:t>
      </w:r>
      <w:r w:rsidRPr="00DF7897">
        <w:rPr>
          <w:rFonts w:ascii="Times New Roman" w:hAnsi="Times New Roman" w:cs="Times New Roman"/>
          <w:sz w:val="28"/>
          <w:szCs w:val="28"/>
        </w:rPr>
        <w:t xml:space="preserve"> в Эстонии 160 надгробий с советской символикой были заменены на «нейтральные», а 95 советских памятников вовсе уничтожены. К 2024 году в публичном пространстве остается только 24 памятника, так как не получено разрешение собственника земли на их демонтаж. Эстонский военный музей организовал перезахоронение останков почти 2000 человек из воинских могил, находившихся в общественных местах. При этом только при освобождении Таллина потери РККА составили более 6 тысяч убитыми и 24 тысяч ранеными. Общие потери Красной Армии в Прибалтийской операции 1944 года составили 280 тысяч человек, из них </w:t>
      </w:r>
      <w:r w:rsidR="004953F0" w:rsidRPr="00DF7897">
        <w:rPr>
          <w:rFonts w:ascii="Times New Roman" w:hAnsi="Times New Roman" w:cs="Times New Roman"/>
          <w:sz w:val="28"/>
          <w:szCs w:val="28"/>
        </w:rPr>
        <w:t xml:space="preserve">– </w:t>
      </w:r>
      <w:r w:rsidRPr="00DF7897">
        <w:rPr>
          <w:rFonts w:ascii="Times New Roman" w:hAnsi="Times New Roman" w:cs="Times New Roman"/>
          <w:sz w:val="28"/>
          <w:szCs w:val="28"/>
        </w:rPr>
        <w:t>почти 62 тысячи убитыми</w:t>
      </w:r>
      <w:r w:rsidRPr="00DF7897">
        <w:rPr>
          <w:rStyle w:val="a5"/>
          <w:rFonts w:ascii="Times New Roman" w:hAnsi="Times New Roman" w:cs="Times New Roman"/>
          <w:sz w:val="28"/>
          <w:szCs w:val="28"/>
        </w:rPr>
        <w:footnoteReference w:id="43"/>
      </w:r>
      <w:r w:rsidRPr="00DF7897">
        <w:rPr>
          <w:rFonts w:ascii="Times New Roman" w:hAnsi="Times New Roman" w:cs="Times New Roman"/>
          <w:sz w:val="28"/>
          <w:szCs w:val="28"/>
        </w:rPr>
        <w:t>.</w:t>
      </w:r>
    </w:p>
    <w:p w14:paraId="54CB7D71" w14:textId="7AD23C2E" w:rsidR="008A2447" w:rsidRPr="00DF7897" w:rsidRDefault="00690002" w:rsidP="00967A71">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В свою очередь Латвия в ближайшее время может лишит</w:t>
      </w:r>
      <w:r w:rsidR="00967A71" w:rsidRPr="00DF7897">
        <w:rPr>
          <w:rFonts w:ascii="Times New Roman" w:hAnsi="Times New Roman" w:cs="Times New Roman"/>
          <w:sz w:val="28"/>
          <w:szCs w:val="28"/>
        </w:rPr>
        <w:t>ь</w:t>
      </w:r>
      <w:r w:rsidRPr="00DF7897">
        <w:rPr>
          <w:rFonts w:ascii="Times New Roman" w:hAnsi="Times New Roman" w:cs="Times New Roman"/>
          <w:sz w:val="28"/>
          <w:szCs w:val="28"/>
        </w:rPr>
        <w:t>ся значимых памятных монументов, связанных с Россией. Они не нравятся заместителю рижского мэра Эдвардсу Ратниексу, считающему, что эти памятники напоминают о «боли прошлого и оккупации». Также вице-мэр назвал их «инструментами пропаганды», которые используются для подрыва Латвии. Своё предложение Ратниекс передал в Центр общественной памяти, главной задачей которого является «десоветизация» республики. В список на уничтожение вошли памятники и мемориальные камни прославленному полководцу Барклаю-де-Толли, Пушкину, Пикулю, Марису Лиепе и другим</w:t>
      </w:r>
      <w:r w:rsidRPr="00DF7897">
        <w:rPr>
          <w:rStyle w:val="a5"/>
          <w:rFonts w:ascii="Times New Roman" w:hAnsi="Times New Roman" w:cs="Times New Roman"/>
          <w:sz w:val="28"/>
          <w:szCs w:val="28"/>
        </w:rPr>
        <w:footnoteReference w:id="44"/>
      </w:r>
      <w:r w:rsidRPr="00DF7897">
        <w:rPr>
          <w:rFonts w:ascii="Times New Roman" w:hAnsi="Times New Roman" w:cs="Times New Roman"/>
          <w:sz w:val="28"/>
          <w:szCs w:val="28"/>
        </w:rPr>
        <w:t xml:space="preserve">. В октябре 2024 года власти Риги демонтировали </w:t>
      </w:r>
      <w:r w:rsidR="00967A71" w:rsidRPr="00DF7897">
        <w:rPr>
          <w:rFonts w:ascii="Times New Roman" w:hAnsi="Times New Roman" w:cs="Times New Roman"/>
          <w:sz w:val="28"/>
          <w:szCs w:val="28"/>
        </w:rPr>
        <w:t xml:space="preserve">памятник </w:t>
      </w:r>
      <w:r w:rsidRPr="00DF7897">
        <w:rPr>
          <w:rFonts w:ascii="Times New Roman" w:hAnsi="Times New Roman" w:cs="Times New Roman"/>
          <w:sz w:val="28"/>
          <w:szCs w:val="28"/>
        </w:rPr>
        <w:t>Михаилу Барклаю-де-Толли. Рабочие снесли монумент, который ранее располагался в парке Эспланада, под покровом ночи</w:t>
      </w:r>
      <w:r w:rsidRPr="00DF7897">
        <w:rPr>
          <w:rStyle w:val="a5"/>
          <w:rFonts w:ascii="Times New Roman" w:hAnsi="Times New Roman" w:cs="Times New Roman"/>
          <w:sz w:val="28"/>
          <w:szCs w:val="28"/>
        </w:rPr>
        <w:footnoteReference w:id="45"/>
      </w:r>
      <w:r w:rsidRPr="00DF7897">
        <w:rPr>
          <w:rFonts w:ascii="Times New Roman" w:hAnsi="Times New Roman" w:cs="Times New Roman"/>
          <w:sz w:val="28"/>
          <w:szCs w:val="28"/>
        </w:rPr>
        <w:t>.</w:t>
      </w:r>
    </w:p>
    <w:p w14:paraId="7A1F20B1" w14:textId="4B23F6C1" w:rsidR="00DA449C" w:rsidRPr="00292832" w:rsidRDefault="00DA449C" w:rsidP="00967A71">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В некоторых случаях западные нападки на историю выходят за рамки любых моральных норм, превращаясь исключительно в инструмент русофобской пропаганды. В частности, экс-глава палаты парламента Чехии,</w:t>
      </w:r>
      <w:r w:rsidRPr="00292832">
        <w:rPr>
          <w:rFonts w:ascii="Times New Roman" w:hAnsi="Times New Roman" w:cs="Times New Roman"/>
          <w:sz w:val="28"/>
          <w:szCs w:val="28"/>
        </w:rPr>
        <w:t xml:space="preserve"> сенатор Мирослава Немцова заявила о необходимости повторной блокады Ленинграда. Об этом она написала в своих социальных сетях: «Россия сегодня празднует годовщину освобождения Ленинграда от блокады во время Второй </w:t>
      </w:r>
      <w:r w:rsidRPr="00292832">
        <w:rPr>
          <w:rFonts w:ascii="Times New Roman" w:hAnsi="Times New Roman" w:cs="Times New Roman"/>
          <w:sz w:val="28"/>
          <w:szCs w:val="28"/>
        </w:rPr>
        <w:lastRenderedPageBreak/>
        <w:t xml:space="preserve">мировой войны. Хотя им нужно не праздновать, а снова испытать подобное», </w:t>
      </w:r>
      <w:r w:rsidR="00967A71">
        <w:rPr>
          <w:rFonts w:ascii="Times New Roman" w:hAnsi="Times New Roman" w:cs="Times New Roman"/>
          <w:sz w:val="28"/>
          <w:szCs w:val="28"/>
        </w:rPr>
        <w:t>—</w:t>
      </w:r>
      <w:r w:rsidRPr="00292832">
        <w:rPr>
          <w:rFonts w:ascii="Times New Roman" w:hAnsi="Times New Roman" w:cs="Times New Roman"/>
          <w:sz w:val="28"/>
          <w:szCs w:val="28"/>
        </w:rPr>
        <w:t xml:space="preserve"> отметила Немцова. По ее словам, Западу следует задуматься об ужесточении антироссийских санкций</w:t>
      </w:r>
      <w:r w:rsidRPr="00292832">
        <w:rPr>
          <w:rStyle w:val="a5"/>
          <w:rFonts w:ascii="Times New Roman" w:hAnsi="Times New Roman" w:cs="Times New Roman"/>
          <w:sz w:val="28"/>
          <w:szCs w:val="28"/>
        </w:rPr>
        <w:footnoteReference w:id="46"/>
      </w:r>
      <w:r w:rsidRPr="00292832">
        <w:rPr>
          <w:rFonts w:ascii="Times New Roman" w:hAnsi="Times New Roman" w:cs="Times New Roman"/>
          <w:sz w:val="28"/>
          <w:szCs w:val="28"/>
        </w:rPr>
        <w:t xml:space="preserve">. </w:t>
      </w:r>
    </w:p>
    <w:p w14:paraId="6A50A892" w14:textId="1BEFD106" w:rsidR="008A2447" w:rsidRPr="00292832" w:rsidRDefault="008A2447" w:rsidP="00967A71">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Прямым следствием неуклонно проводимой западными странами политики исторических фальсификаций, забвения и искажения истории является </w:t>
      </w:r>
      <w:r w:rsidRPr="00292832">
        <w:rPr>
          <w:rFonts w:ascii="Times New Roman" w:hAnsi="Times New Roman" w:cs="Times New Roman"/>
          <w:b/>
          <w:bCs/>
          <w:i/>
          <w:iCs/>
          <w:sz w:val="28"/>
          <w:szCs w:val="28"/>
        </w:rPr>
        <w:t>практика вандализма</w:t>
      </w:r>
      <w:r w:rsidRPr="00292832">
        <w:rPr>
          <w:rFonts w:ascii="Times New Roman" w:hAnsi="Times New Roman" w:cs="Times New Roman"/>
          <w:sz w:val="28"/>
          <w:szCs w:val="28"/>
        </w:rPr>
        <w:t xml:space="preserve"> по отношению к памятникам, мемориалам и захоронениям. В первую очередь, нападк</w:t>
      </w:r>
      <w:r w:rsidR="009F711A">
        <w:rPr>
          <w:rFonts w:ascii="Times New Roman" w:hAnsi="Times New Roman" w:cs="Times New Roman"/>
          <w:sz w:val="28"/>
          <w:szCs w:val="28"/>
        </w:rPr>
        <w:t>и</w:t>
      </w:r>
      <w:r w:rsidRPr="00292832">
        <w:rPr>
          <w:rFonts w:ascii="Times New Roman" w:hAnsi="Times New Roman" w:cs="Times New Roman"/>
          <w:sz w:val="28"/>
          <w:szCs w:val="28"/>
        </w:rPr>
        <w:t xml:space="preserve"> вандалов из разных стран </w:t>
      </w:r>
      <w:r w:rsidR="009F711A">
        <w:rPr>
          <w:rFonts w:ascii="Times New Roman" w:hAnsi="Times New Roman" w:cs="Times New Roman"/>
          <w:sz w:val="28"/>
          <w:szCs w:val="28"/>
        </w:rPr>
        <w:t xml:space="preserve">направлены на </w:t>
      </w:r>
      <w:r w:rsidRPr="00292832">
        <w:rPr>
          <w:rFonts w:ascii="Times New Roman" w:hAnsi="Times New Roman" w:cs="Times New Roman"/>
          <w:sz w:val="28"/>
          <w:szCs w:val="28"/>
        </w:rPr>
        <w:t xml:space="preserve">памятные места, посвященные годам Второй </w:t>
      </w:r>
      <w:r w:rsidR="00EC57A8" w:rsidRPr="00292832">
        <w:rPr>
          <w:rFonts w:ascii="Times New Roman" w:hAnsi="Times New Roman" w:cs="Times New Roman"/>
          <w:sz w:val="28"/>
          <w:szCs w:val="28"/>
        </w:rPr>
        <w:t>м</w:t>
      </w:r>
      <w:r w:rsidRPr="00292832">
        <w:rPr>
          <w:rFonts w:ascii="Times New Roman" w:hAnsi="Times New Roman" w:cs="Times New Roman"/>
          <w:sz w:val="28"/>
          <w:szCs w:val="28"/>
        </w:rPr>
        <w:t>ировой войны, в ряде восточноевропейских государств агрессивным действиям подвергаются также памятники, посвященные общему советскому прошлому. Изначально прошедшая по Украине волна нападений вандалов на советские памятники постепенно захватила большую часть европейских государств. Украинские неонацисты, демонстративно оскверняющие память предков, героические подвиги советской армии</w:t>
      </w:r>
      <w:r w:rsidR="00967A71">
        <w:rPr>
          <w:rFonts w:ascii="Times New Roman" w:hAnsi="Times New Roman" w:cs="Times New Roman"/>
          <w:sz w:val="28"/>
          <w:szCs w:val="28"/>
        </w:rPr>
        <w:t>,</w:t>
      </w:r>
      <w:r w:rsidRPr="00292832">
        <w:rPr>
          <w:rFonts w:ascii="Times New Roman" w:hAnsi="Times New Roman" w:cs="Times New Roman"/>
          <w:sz w:val="28"/>
          <w:szCs w:val="28"/>
        </w:rPr>
        <w:t xml:space="preserve"> продемонстрировали своим приспешникам из </w:t>
      </w:r>
      <w:r w:rsidR="00EC57A8" w:rsidRPr="00292832">
        <w:rPr>
          <w:rFonts w:ascii="Times New Roman" w:hAnsi="Times New Roman" w:cs="Times New Roman"/>
          <w:sz w:val="28"/>
          <w:szCs w:val="28"/>
        </w:rPr>
        <w:t>других</w:t>
      </w:r>
      <w:r w:rsidRPr="00292832">
        <w:rPr>
          <w:rFonts w:ascii="Times New Roman" w:hAnsi="Times New Roman" w:cs="Times New Roman"/>
          <w:sz w:val="28"/>
          <w:szCs w:val="28"/>
        </w:rPr>
        <w:t xml:space="preserve"> стран абсолютную безнаказанность собственных действий</w:t>
      </w:r>
      <w:r w:rsidR="00954A97" w:rsidRPr="00292832">
        <w:rPr>
          <w:rFonts w:ascii="Times New Roman" w:hAnsi="Times New Roman" w:cs="Times New Roman"/>
          <w:sz w:val="28"/>
          <w:szCs w:val="28"/>
        </w:rPr>
        <w:t>.</w:t>
      </w:r>
    </w:p>
    <w:p w14:paraId="767BFE6E" w14:textId="4505D063" w:rsidR="008A2447" w:rsidRPr="00292832" w:rsidRDefault="008A2447" w:rsidP="00967A71">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В первые дни 2024 года в германском Пенцлине нападению вандалов подверглись местные советские военно-мемориальные объекты. Комментируя происходящее</w:t>
      </w:r>
      <w:r w:rsidR="00D65EA7" w:rsidRPr="00292832">
        <w:rPr>
          <w:rFonts w:ascii="Times New Roman" w:hAnsi="Times New Roman" w:cs="Times New Roman"/>
          <w:sz w:val="28"/>
          <w:szCs w:val="28"/>
        </w:rPr>
        <w:t xml:space="preserve">, </w:t>
      </w:r>
      <w:r w:rsidRPr="00292832">
        <w:rPr>
          <w:rFonts w:ascii="Times New Roman" w:hAnsi="Times New Roman" w:cs="Times New Roman"/>
          <w:sz w:val="28"/>
          <w:szCs w:val="28"/>
        </w:rPr>
        <w:t>российская дипломатическая миссия в ФРГ подчеркнула, что выявила свыше 30 подобных случаев на территории Германии только с начала 2022 года</w:t>
      </w:r>
      <w:r w:rsidRPr="00292832">
        <w:rPr>
          <w:rStyle w:val="a5"/>
          <w:rFonts w:ascii="Times New Roman" w:hAnsi="Times New Roman" w:cs="Times New Roman"/>
          <w:sz w:val="28"/>
          <w:szCs w:val="28"/>
        </w:rPr>
        <w:footnoteReference w:id="47"/>
      </w:r>
      <w:r w:rsidRPr="00292832">
        <w:rPr>
          <w:rFonts w:ascii="Times New Roman" w:hAnsi="Times New Roman" w:cs="Times New Roman"/>
          <w:sz w:val="28"/>
          <w:szCs w:val="28"/>
        </w:rPr>
        <w:t>. В редких случаях вандалов удается привлечь к ответственности в соответствии с национальным законодательством. В частности, по данным российского посольства, в отношении злоумышленника, осквернившего в варварской и циничной форме в августе 2022 года советский воинский мемориал в городе Вернойхен (федеральная земля Бранденбург), было принято соответствующее судебное решение</w:t>
      </w:r>
      <w:r w:rsidRPr="00292832">
        <w:rPr>
          <w:rStyle w:val="a5"/>
          <w:rFonts w:ascii="Times New Roman" w:hAnsi="Times New Roman" w:cs="Times New Roman"/>
          <w:sz w:val="28"/>
          <w:szCs w:val="28"/>
        </w:rPr>
        <w:footnoteReference w:id="48"/>
      </w:r>
      <w:r w:rsidRPr="00292832">
        <w:rPr>
          <w:rFonts w:ascii="Times New Roman" w:hAnsi="Times New Roman" w:cs="Times New Roman"/>
          <w:sz w:val="28"/>
          <w:szCs w:val="28"/>
        </w:rPr>
        <w:t>. Уже в марте неизвестные нанесли граффити на мемориал павшим советским воинам в городском парке Пренцлау на северо-западе Германии. В свою очередь, издание «Bild» сообщило о том, что неизвестные нанесли на мемориал антироссийские лозунги</w:t>
      </w:r>
      <w:r w:rsidRPr="00292832">
        <w:rPr>
          <w:rStyle w:val="a5"/>
          <w:rFonts w:ascii="Times New Roman" w:hAnsi="Times New Roman" w:cs="Times New Roman"/>
          <w:sz w:val="28"/>
          <w:szCs w:val="28"/>
        </w:rPr>
        <w:footnoteReference w:id="49"/>
      </w:r>
      <w:r w:rsidRPr="00292832">
        <w:rPr>
          <w:rFonts w:ascii="Times New Roman" w:hAnsi="Times New Roman" w:cs="Times New Roman"/>
          <w:sz w:val="28"/>
          <w:szCs w:val="28"/>
        </w:rPr>
        <w:t>.</w:t>
      </w:r>
    </w:p>
    <w:p w14:paraId="5AB12A8F" w14:textId="25DA823F" w:rsidR="008A2447" w:rsidRPr="00292832" w:rsidRDefault="008A2447" w:rsidP="002E6B0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Аналогично общеевропейской тенденции, вандализм против советских памятников в Германии начал усиливаться. Ранее эта страна демонстрировала непоколебимость в вопросах защиты исторического прошлого, однако русофобские настроения захлестнули ФРГ с начала 2022 года, что немедленно отразилось на количестве варварских нападений. Российское дипучреждение </w:t>
      </w:r>
      <w:r w:rsidRPr="00292832">
        <w:rPr>
          <w:rFonts w:ascii="Times New Roman" w:hAnsi="Times New Roman" w:cs="Times New Roman"/>
          <w:sz w:val="28"/>
          <w:szCs w:val="28"/>
        </w:rPr>
        <w:lastRenderedPageBreak/>
        <w:t xml:space="preserve">в Берлине в июле 2024 года заявило, что российская сторона расценивает подобные инциденты в качестве вопиющего надругательства над памятью. Посольство призвало власти ФРГ обеспечить сохранность советских мемориалов и захоронений. «Приходится с прискорбием констатировать, что в современной Европе продолжают осуществляться акты вандализма в отношении советских военно-мемориальных объектов. К сожалению, подобные инциденты в последнее время участились и в Германии», </w:t>
      </w:r>
      <w:r w:rsidR="002E6B0C">
        <w:rPr>
          <w:rFonts w:ascii="Times New Roman" w:hAnsi="Times New Roman" w:cs="Times New Roman"/>
          <w:sz w:val="28"/>
          <w:szCs w:val="28"/>
        </w:rPr>
        <w:t>—</w:t>
      </w:r>
      <w:r w:rsidRPr="00292832">
        <w:rPr>
          <w:rFonts w:ascii="Times New Roman" w:hAnsi="Times New Roman" w:cs="Times New Roman"/>
          <w:sz w:val="28"/>
          <w:szCs w:val="28"/>
        </w:rPr>
        <w:t xml:space="preserve"> сказано в сообщении</w:t>
      </w:r>
      <w:r w:rsidRPr="00292832">
        <w:rPr>
          <w:rStyle w:val="a5"/>
          <w:rFonts w:ascii="Times New Roman" w:hAnsi="Times New Roman" w:cs="Times New Roman"/>
          <w:sz w:val="28"/>
          <w:szCs w:val="28"/>
        </w:rPr>
        <w:footnoteReference w:id="50"/>
      </w:r>
      <w:r w:rsidRPr="00292832">
        <w:rPr>
          <w:rFonts w:ascii="Times New Roman" w:hAnsi="Times New Roman" w:cs="Times New Roman"/>
          <w:sz w:val="28"/>
          <w:szCs w:val="28"/>
        </w:rPr>
        <w:t>.</w:t>
      </w:r>
    </w:p>
    <w:p w14:paraId="68C051A5" w14:textId="728AD23E" w:rsidR="00317852" w:rsidRPr="00292832" w:rsidRDefault="008A2447" w:rsidP="002E6B0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В феврале в литовском городе Друскининкай неизвестной жидкостью был облит памятник советским воинам, а в Алитусе краской облили захоронение жертв нацистской оккупации. Подозреваемые так и не были установлены, поскольку вокруг кладбища нет камер видеонаблюдения. По данным правоохранителей, на захоронении изображены</w:t>
      </w:r>
      <w:r w:rsidR="002E6B0C">
        <w:rPr>
          <w:rFonts w:ascii="Times New Roman" w:hAnsi="Times New Roman" w:cs="Times New Roman"/>
          <w:sz w:val="28"/>
          <w:szCs w:val="28"/>
        </w:rPr>
        <w:t>,</w:t>
      </w:r>
      <w:r w:rsidRPr="00292832">
        <w:rPr>
          <w:rFonts w:ascii="Times New Roman" w:hAnsi="Times New Roman" w:cs="Times New Roman"/>
          <w:sz w:val="28"/>
          <w:szCs w:val="28"/>
        </w:rPr>
        <w:t xml:space="preserve"> возможно, антисемитские знаки, подозреваемые не были установлены, но было начато расследование об административном правонарушении</w:t>
      </w:r>
      <w:r w:rsidRPr="00292832">
        <w:rPr>
          <w:rStyle w:val="a5"/>
          <w:rFonts w:ascii="Times New Roman" w:hAnsi="Times New Roman" w:cs="Times New Roman"/>
          <w:sz w:val="28"/>
          <w:szCs w:val="28"/>
        </w:rPr>
        <w:footnoteReference w:id="51"/>
      </w:r>
      <w:r w:rsidRPr="00292832">
        <w:rPr>
          <w:rFonts w:ascii="Times New Roman" w:hAnsi="Times New Roman" w:cs="Times New Roman"/>
          <w:sz w:val="28"/>
          <w:szCs w:val="28"/>
        </w:rPr>
        <w:t>. В марте в Вильнюсе от нападения вандалов пострадали надгробные плиты на захоронениях советских воинов. Памятники с именами героев Великой Отечественной войны находятся на Антакальнисском кладбище, вандалы облили их зелёной краской. Ранее на кладбище в центре уезда облили краской мемориал на месте массового захоронения уничтоженных нацистами советских военнопленных и мирных жителей.</w:t>
      </w:r>
      <w:r w:rsidRPr="00292832">
        <w:rPr>
          <w:rStyle w:val="a5"/>
          <w:rFonts w:ascii="Times New Roman" w:hAnsi="Times New Roman" w:cs="Times New Roman"/>
          <w:sz w:val="28"/>
          <w:szCs w:val="28"/>
        </w:rPr>
        <w:footnoteReference w:id="52"/>
      </w:r>
    </w:p>
    <w:p w14:paraId="606FEC86" w14:textId="0A6CD78E" w:rsidR="008A2447" w:rsidRPr="00292832" w:rsidRDefault="00921CE7" w:rsidP="002E6B0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В августе литовские власти заявили о начале процесса по переносу могил советских воинов, погибших во время Великой Отечественной войны. Вильнюс полагает это большим достижением на пути к «ликвидации оккупационного советского наследия». Незадолго до этого литовский парламент одобрил законодательные поправки, позволяющие переносить захоронения советских солдат в другие места в том случае, если солдатские кладбища будут признаны «пропагандирующими тоталитарные, авторитарные режимы и их идеологии». В августе действующая комиссия по десоветизации поручила властям городов Шяуляй и Меркине перенести могилы советских воинов с городских площадей в малопосещаемые места. Общественные активисты высказали опасения, что подобная инициатива призвана стереть из истории страны имена героев-освободителей, окончательно исказив роль и значимость советской армии в победе над нацизмом. Также отмечается, что действия структур Литовской Республики </w:t>
      </w:r>
      <w:r w:rsidRPr="00292832">
        <w:rPr>
          <w:rFonts w:ascii="Times New Roman" w:hAnsi="Times New Roman" w:cs="Times New Roman"/>
          <w:sz w:val="28"/>
          <w:szCs w:val="28"/>
        </w:rPr>
        <w:lastRenderedPageBreak/>
        <w:t>по переносу могил советских воинов, объявленных «объектами советского идеологического тоталитарного наследия», противоречат Женевской конвенции. Страны, подписавшие эту конвенцию, в число которых входит и Литва, обязуются уважать жертв войны, похороненных на их территории, и не производить никаких изменений на этих кладбищах по своему усмотрению</w:t>
      </w:r>
      <w:r w:rsidRPr="00292832">
        <w:rPr>
          <w:rStyle w:val="a5"/>
          <w:rFonts w:ascii="Times New Roman" w:hAnsi="Times New Roman" w:cs="Times New Roman"/>
          <w:sz w:val="28"/>
          <w:szCs w:val="28"/>
        </w:rPr>
        <w:footnoteReference w:id="53"/>
      </w:r>
      <w:r w:rsidRPr="00292832">
        <w:rPr>
          <w:rFonts w:ascii="Times New Roman" w:hAnsi="Times New Roman" w:cs="Times New Roman"/>
          <w:sz w:val="28"/>
          <w:szCs w:val="28"/>
        </w:rPr>
        <w:t>.</w:t>
      </w:r>
    </w:p>
    <w:p w14:paraId="00F46E2B" w14:textId="089692F1" w:rsidR="00921CE7" w:rsidRPr="00292832" w:rsidRDefault="00921CE7" w:rsidP="002E6B0C">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В октябре в столице Болгарии вандалами осквернен памятник советским солдатам. Посол России в Болгарии Элеонора Митрофанова подтвердила этот факт: «К сожалению, подобное кощунственное поведение стало визитной карточкой местных русофобов». Дипломат заявила, что вандалы таким образом якобы выражают «гражданскую позицию» при полном попустительстве властей». В дипломатической миссии осудили надругательство над памятником и отметили, что будут контролировать восстановление монумента. Перед Министерством иностранных дел Болгарии был поставлен вопрос об усилении охраны памятников. Во внешнеполитическом ведомстве </w:t>
      </w:r>
      <w:r w:rsidR="007B0ECF">
        <w:rPr>
          <w:rFonts w:ascii="Times New Roman" w:hAnsi="Times New Roman" w:cs="Times New Roman"/>
          <w:sz w:val="28"/>
          <w:szCs w:val="28"/>
        </w:rPr>
        <w:t xml:space="preserve">России </w:t>
      </w:r>
      <w:r w:rsidRPr="00292832">
        <w:rPr>
          <w:rFonts w:ascii="Times New Roman" w:hAnsi="Times New Roman" w:cs="Times New Roman"/>
          <w:sz w:val="28"/>
          <w:szCs w:val="28"/>
        </w:rPr>
        <w:t>отметили, что также была направлена нота с напоминанием</w:t>
      </w:r>
      <w:r w:rsidR="007B0ECF">
        <w:rPr>
          <w:rFonts w:ascii="Times New Roman" w:hAnsi="Times New Roman" w:cs="Times New Roman"/>
          <w:sz w:val="28"/>
          <w:szCs w:val="28"/>
        </w:rPr>
        <w:t xml:space="preserve"> о действии</w:t>
      </w:r>
      <w:r w:rsidRPr="00292832">
        <w:rPr>
          <w:rFonts w:ascii="Times New Roman" w:hAnsi="Times New Roman" w:cs="Times New Roman"/>
          <w:sz w:val="28"/>
          <w:szCs w:val="28"/>
        </w:rPr>
        <w:t xml:space="preserve"> соглашени</w:t>
      </w:r>
      <w:r w:rsidR="007B0ECF">
        <w:rPr>
          <w:rFonts w:ascii="Times New Roman" w:hAnsi="Times New Roman" w:cs="Times New Roman"/>
          <w:sz w:val="28"/>
          <w:szCs w:val="28"/>
        </w:rPr>
        <w:t>я между двумя странами</w:t>
      </w:r>
      <w:r w:rsidRPr="00292832">
        <w:rPr>
          <w:rFonts w:ascii="Times New Roman" w:hAnsi="Times New Roman" w:cs="Times New Roman"/>
          <w:sz w:val="28"/>
          <w:szCs w:val="28"/>
        </w:rPr>
        <w:t xml:space="preserve"> о сотрудничестве в культурной сфере, но София не выполняет взятых на себя обязательств</w:t>
      </w:r>
      <w:r w:rsidRPr="00292832">
        <w:rPr>
          <w:rStyle w:val="a5"/>
          <w:rFonts w:ascii="Times New Roman" w:hAnsi="Times New Roman" w:cs="Times New Roman"/>
          <w:sz w:val="28"/>
          <w:szCs w:val="28"/>
        </w:rPr>
        <w:footnoteReference w:id="54"/>
      </w:r>
      <w:r w:rsidRPr="00292832">
        <w:rPr>
          <w:rFonts w:ascii="Times New Roman" w:hAnsi="Times New Roman" w:cs="Times New Roman"/>
          <w:sz w:val="28"/>
          <w:szCs w:val="28"/>
        </w:rPr>
        <w:t>.</w:t>
      </w:r>
    </w:p>
    <w:p w14:paraId="26C71DB6" w14:textId="7920D2C7" w:rsidR="00921CE7" w:rsidRPr="00292832" w:rsidRDefault="00921CE7" w:rsidP="002E6B0C">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Наихудшие опасения вызыва</w:t>
      </w:r>
      <w:r w:rsidR="002D7311" w:rsidRPr="00DF7897">
        <w:rPr>
          <w:rFonts w:ascii="Times New Roman" w:hAnsi="Times New Roman" w:cs="Times New Roman"/>
          <w:sz w:val="28"/>
          <w:szCs w:val="28"/>
        </w:rPr>
        <w:t>ют</w:t>
      </w:r>
      <w:r w:rsidRPr="00DF7897">
        <w:rPr>
          <w:rFonts w:ascii="Times New Roman" w:hAnsi="Times New Roman" w:cs="Times New Roman"/>
          <w:sz w:val="28"/>
          <w:szCs w:val="28"/>
        </w:rPr>
        <w:t xml:space="preserve"> </w:t>
      </w:r>
      <w:r w:rsidR="002D7311" w:rsidRPr="00DF7897">
        <w:rPr>
          <w:rFonts w:ascii="Times New Roman" w:hAnsi="Times New Roman" w:cs="Times New Roman"/>
          <w:sz w:val="28"/>
          <w:szCs w:val="28"/>
        </w:rPr>
        <w:t>действия</w:t>
      </w:r>
      <w:r w:rsidRPr="00DF7897">
        <w:rPr>
          <w:rFonts w:ascii="Times New Roman" w:hAnsi="Times New Roman" w:cs="Times New Roman"/>
          <w:sz w:val="28"/>
          <w:szCs w:val="28"/>
        </w:rPr>
        <w:t xml:space="preserve"> радикалов и националистов на Украине, которы</w:t>
      </w:r>
      <w:r w:rsidR="002D7311" w:rsidRPr="00DF7897">
        <w:rPr>
          <w:rFonts w:ascii="Times New Roman" w:hAnsi="Times New Roman" w:cs="Times New Roman"/>
          <w:sz w:val="28"/>
          <w:szCs w:val="28"/>
        </w:rPr>
        <w:t>е</w:t>
      </w:r>
      <w:r w:rsidRPr="00DF7897">
        <w:rPr>
          <w:rFonts w:ascii="Times New Roman" w:hAnsi="Times New Roman" w:cs="Times New Roman"/>
          <w:sz w:val="28"/>
          <w:szCs w:val="28"/>
        </w:rPr>
        <w:t xml:space="preserve"> находят прямую поддержку властей. В условиях нескрываемого удовлетворения</w:t>
      </w:r>
      <w:r w:rsidRPr="00292832">
        <w:rPr>
          <w:rFonts w:ascii="Times New Roman" w:hAnsi="Times New Roman" w:cs="Times New Roman"/>
          <w:sz w:val="28"/>
          <w:szCs w:val="28"/>
        </w:rPr>
        <w:t xml:space="preserve"> киевский режим продолжает надругательство над памятниками и мемориалами. На Украине с 2015 года действует закон о декоммунизации, в рамках которого проводится демонтаж памятников и ликвидация топографических названий, связан</w:t>
      </w:r>
      <w:r w:rsidR="00FB5198">
        <w:rPr>
          <w:rFonts w:ascii="Times New Roman" w:hAnsi="Times New Roman" w:cs="Times New Roman"/>
          <w:sz w:val="28"/>
          <w:szCs w:val="28"/>
        </w:rPr>
        <w:t>ных</w:t>
      </w:r>
      <w:r w:rsidRPr="00292832">
        <w:rPr>
          <w:rFonts w:ascii="Times New Roman" w:hAnsi="Times New Roman" w:cs="Times New Roman"/>
          <w:sz w:val="28"/>
          <w:szCs w:val="28"/>
        </w:rPr>
        <w:t xml:space="preserve"> с советской и российской историей. Оставшиеся памятные места подвергаются регулярным нападениям радикалов. В октябре украинские националисты осквернили монумент советским солдатам в городе Карловка Полтавской области Украины. Об этом сообщил в соцсетях бывший премьер-министр страны Николай Азаров</w:t>
      </w:r>
      <w:r w:rsidRPr="00292832">
        <w:rPr>
          <w:rStyle w:val="a5"/>
          <w:rFonts w:ascii="Times New Roman" w:hAnsi="Times New Roman" w:cs="Times New Roman"/>
          <w:sz w:val="28"/>
          <w:szCs w:val="28"/>
        </w:rPr>
        <w:footnoteReference w:id="55"/>
      </w:r>
      <w:r w:rsidRPr="00292832">
        <w:rPr>
          <w:rFonts w:ascii="Times New Roman" w:hAnsi="Times New Roman" w:cs="Times New Roman"/>
          <w:sz w:val="28"/>
          <w:szCs w:val="28"/>
        </w:rPr>
        <w:t>. По его словам, страна продолжает идти по пути варварства и дикости. В июле сообщалось, что неизвестные осквернили в Днепре памятник советскому летчику времен Второй мировой войны, дважды Герою СССР Анатолию Брандысу. Журналисты рассказали, что вандалы написали на постаменте слова «оккупант» и «зрадник» (</w:t>
      </w:r>
      <w:r w:rsidR="008D6C13" w:rsidRPr="00292832">
        <w:rPr>
          <w:rFonts w:ascii="Times New Roman" w:hAnsi="Times New Roman" w:cs="Times New Roman"/>
          <w:sz w:val="28"/>
          <w:szCs w:val="28"/>
        </w:rPr>
        <w:t xml:space="preserve">рус. </w:t>
      </w:r>
      <w:r w:rsidRPr="00292832">
        <w:rPr>
          <w:rFonts w:ascii="Times New Roman" w:hAnsi="Times New Roman" w:cs="Times New Roman"/>
          <w:sz w:val="28"/>
          <w:szCs w:val="28"/>
        </w:rPr>
        <w:t>«предатель»)</w:t>
      </w:r>
      <w:r w:rsidR="008D6C13" w:rsidRPr="00292832">
        <w:rPr>
          <w:rStyle w:val="a5"/>
          <w:rFonts w:ascii="Times New Roman" w:hAnsi="Times New Roman" w:cs="Times New Roman"/>
          <w:sz w:val="28"/>
          <w:szCs w:val="28"/>
        </w:rPr>
        <w:footnoteReference w:id="56"/>
      </w:r>
      <w:r w:rsidRPr="00292832">
        <w:rPr>
          <w:rFonts w:ascii="Times New Roman" w:hAnsi="Times New Roman" w:cs="Times New Roman"/>
          <w:sz w:val="28"/>
          <w:szCs w:val="28"/>
        </w:rPr>
        <w:t xml:space="preserve">. В феврале в Одессе </w:t>
      </w:r>
      <w:r w:rsidRPr="00292832">
        <w:rPr>
          <w:rFonts w:ascii="Times New Roman" w:hAnsi="Times New Roman" w:cs="Times New Roman"/>
          <w:sz w:val="28"/>
          <w:szCs w:val="28"/>
        </w:rPr>
        <w:lastRenderedPageBreak/>
        <w:t>вандалы разрисовали краской бюст маршала и Героя Советского Союза Родиона Малиновского, который в годы Великой Отечественной войны руководил операцией по освобождению города от немецких захватчиков</w:t>
      </w:r>
      <w:r w:rsidR="008D6C13" w:rsidRPr="00292832">
        <w:rPr>
          <w:rStyle w:val="a5"/>
          <w:rFonts w:ascii="Times New Roman" w:hAnsi="Times New Roman" w:cs="Times New Roman"/>
          <w:sz w:val="28"/>
          <w:szCs w:val="28"/>
        </w:rPr>
        <w:footnoteReference w:id="57"/>
      </w:r>
      <w:r w:rsidRPr="00292832">
        <w:rPr>
          <w:rFonts w:ascii="Times New Roman" w:hAnsi="Times New Roman" w:cs="Times New Roman"/>
          <w:sz w:val="28"/>
          <w:szCs w:val="28"/>
        </w:rPr>
        <w:t>.</w:t>
      </w:r>
      <w:r w:rsidR="008D6C13" w:rsidRPr="00292832">
        <w:rPr>
          <w:rFonts w:ascii="Times New Roman" w:hAnsi="Times New Roman" w:cs="Times New Roman"/>
          <w:sz w:val="28"/>
          <w:szCs w:val="28"/>
        </w:rPr>
        <w:t xml:space="preserve"> В конце года в Каменке Черкасской области вандалы облили краской памятник Александру Пушкину. Месяцем ранее украинское министерство культуры разрешило снести установленные в </w:t>
      </w:r>
      <w:r w:rsidR="008D6C13" w:rsidRPr="00DF7897">
        <w:rPr>
          <w:rFonts w:ascii="Times New Roman" w:hAnsi="Times New Roman" w:cs="Times New Roman"/>
          <w:sz w:val="28"/>
          <w:szCs w:val="28"/>
        </w:rPr>
        <w:t xml:space="preserve">городском парке памятники </w:t>
      </w:r>
      <w:r w:rsidR="00D65EA7" w:rsidRPr="00DF7897">
        <w:rPr>
          <w:rFonts w:ascii="Times New Roman" w:hAnsi="Times New Roman" w:cs="Times New Roman"/>
          <w:sz w:val="28"/>
          <w:szCs w:val="28"/>
        </w:rPr>
        <w:t xml:space="preserve">Александру </w:t>
      </w:r>
      <w:r w:rsidR="008D6C13" w:rsidRPr="00DF7897">
        <w:rPr>
          <w:rFonts w:ascii="Times New Roman" w:hAnsi="Times New Roman" w:cs="Times New Roman"/>
          <w:sz w:val="28"/>
          <w:szCs w:val="28"/>
        </w:rPr>
        <w:t xml:space="preserve">Пушкину и </w:t>
      </w:r>
      <w:r w:rsidR="00D65EA7" w:rsidRPr="00DF7897">
        <w:rPr>
          <w:rFonts w:ascii="Times New Roman" w:hAnsi="Times New Roman" w:cs="Times New Roman"/>
          <w:sz w:val="28"/>
          <w:szCs w:val="28"/>
        </w:rPr>
        <w:t xml:space="preserve">Петру </w:t>
      </w:r>
      <w:r w:rsidR="008D6C13" w:rsidRPr="00DF7897">
        <w:rPr>
          <w:rFonts w:ascii="Times New Roman" w:hAnsi="Times New Roman" w:cs="Times New Roman"/>
          <w:sz w:val="28"/>
          <w:szCs w:val="28"/>
        </w:rPr>
        <w:t xml:space="preserve">Чайковскому. Для этого </w:t>
      </w:r>
      <w:r w:rsidR="004E2990" w:rsidRPr="00DF7897">
        <w:rPr>
          <w:rFonts w:ascii="Times New Roman" w:hAnsi="Times New Roman" w:cs="Times New Roman"/>
          <w:sz w:val="28"/>
          <w:szCs w:val="28"/>
        </w:rPr>
        <w:t xml:space="preserve">указанное </w:t>
      </w:r>
      <w:r w:rsidR="008D6C13" w:rsidRPr="00DF7897">
        <w:rPr>
          <w:rFonts w:ascii="Times New Roman" w:hAnsi="Times New Roman" w:cs="Times New Roman"/>
          <w:sz w:val="28"/>
          <w:szCs w:val="28"/>
        </w:rPr>
        <w:t>ведомство исключило их из списка культурного наследия. По словам директора литературно-мемориального музея в Каменке Александра Мушты, власти</w:t>
      </w:r>
      <w:r w:rsidR="008D6C13" w:rsidRPr="00292832">
        <w:rPr>
          <w:rFonts w:ascii="Times New Roman" w:hAnsi="Times New Roman" w:cs="Times New Roman"/>
          <w:sz w:val="28"/>
          <w:szCs w:val="28"/>
        </w:rPr>
        <w:t xml:space="preserve"> города медлят с демонтажем памятника Пушкину, так как горожане выступают против сноса</w:t>
      </w:r>
      <w:r w:rsidR="008D6C13" w:rsidRPr="00292832">
        <w:rPr>
          <w:rStyle w:val="a5"/>
          <w:rFonts w:ascii="Times New Roman" w:hAnsi="Times New Roman" w:cs="Times New Roman"/>
          <w:sz w:val="28"/>
          <w:szCs w:val="28"/>
        </w:rPr>
        <w:footnoteReference w:id="58"/>
      </w:r>
      <w:r w:rsidR="008D6C13" w:rsidRPr="00292832">
        <w:rPr>
          <w:rFonts w:ascii="Times New Roman" w:hAnsi="Times New Roman" w:cs="Times New Roman"/>
          <w:sz w:val="28"/>
          <w:szCs w:val="28"/>
        </w:rPr>
        <w:t>.</w:t>
      </w:r>
    </w:p>
    <w:p w14:paraId="4A3BB20E" w14:textId="123B42A1" w:rsidR="00091626" w:rsidRPr="00292832" w:rsidRDefault="00091626" w:rsidP="009C22E9">
      <w:pPr>
        <w:spacing w:after="0" w:line="300" w:lineRule="auto"/>
        <w:ind w:firstLine="708"/>
        <w:jc w:val="both"/>
        <w:rPr>
          <w:rFonts w:ascii="Times New Roman" w:eastAsia="Times New Roman" w:hAnsi="Times New Roman" w:cs="Times New Roman"/>
          <w:color w:val="1A1A1A"/>
          <w:spacing w:val="-6"/>
          <w:sz w:val="28"/>
          <w:szCs w:val="28"/>
          <w:shd w:val="clear" w:color="auto" w:fill="FFFFFF"/>
          <w:lang w:eastAsia="zh-CN"/>
        </w:rPr>
      </w:pPr>
      <w:r w:rsidRPr="00292832">
        <w:rPr>
          <w:rFonts w:ascii="Times New Roman" w:hAnsi="Times New Roman" w:cs="Times New Roman"/>
          <w:sz w:val="28"/>
          <w:szCs w:val="28"/>
        </w:rPr>
        <w:t>Тем не менее, 4 декабря 2024 г. депутаты городского совета Одессы приняли решение о демонтаже памятника Александру Пушкину на Приморском бульваре. В постановлении</w:t>
      </w:r>
      <w:r w:rsidR="005030BD" w:rsidRPr="00292832">
        <w:rPr>
          <w:rFonts w:ascii="Times New Roman" w:hAnsi="Times New Roman" w:cs="Times New Roman"/>
          <w:sz w:val="28"/>
          <w:szCs w:val="28"/>
        </w:rPr>
        <w:t xml:space="preserve"> содержится решение «произвести </w:t>
      </w:r>
      <w:r w:rsidR="005030BD" w:rsidRPr="00292832">
        <w:rPr>
          <w:rFonts w:ascii="Times New Roman" w:eastAsia="Times New Roman" w:hAnsi="Times New Roman" w:cs="Times New Roman"/>
          <w:color w:val="1A1A1A"/>
          <w:spacing w:val="-6"/>
          <w:sz w:val="28"/>
          <w:szCs w:val="28"/>
          <w:shd w:val="clear" w:color="auto" w:fill="FFFFFF"/>
          <w:lang w:eastAsia="zh-CN"/>
        </w:rPr>
        <w:t>демонтаж памятника поэту А.</w:t>
      </w:r>
      <w:r w:rsidR="00ED41B9">
        <w:rPr>
          <w:rFonts w:ascii="Times New Roman" w:eastAsia="Times New Roman" w:hAnsi="Times New Roman" w:cs="Times New Roman"/>
          <w:color w:val="1A1A1A"/>
          <w:spacing w:val="-6"/>
          <w:sz w:val="28"/>
          <w:szCs w:val="28"/>
          <w:shd w:val="clear" w:color="auto" w:fill="FFFFFF"/>
          <w:lang w:eastAsia="zh-CN"/>
        </w:rPr>
        <w:t xml:space="preserve"> </w:t>
      </w:r>
      <w:r w:rsidR="005030BD" w:rsidRPr="00292832">
        <w:rPr>
          <w:rFonts w:ascii="Times New Roman" w:eastAsia="Times New Roman" w:hAnsi="Times New Roman" w:cs="Times New Roman"/>
          <w:color w:val="1A1A1A"/>
          <w:spacing w:val="-6"/>
          <w:sz w:val="28"/>
          <w:szCs w:val="28"/>
          <w:shd w:val="clear" w:color="auto" w:fill="FFFFFF"/>
          <w:lang w:eastAsia="zh-CN"/>
        </w:rPr>
        <w:t>С. Пушкину с обновлением элементов благоустройства территории на Приморском бульваре в г. Одессе».</w:t>
      </w:r>
      <w:r w:rsidR="009C22E9" w:rsidRPr="00292832">
        <w:rPr>
          <w:rFonts w:ascii="Times New Roman" w:eastAsia="Times New Roman" w:hAnsi="Times New Roman" w:cs="Times New Roman"/>
          <w:color w:val="1A1A1A"/>
          <w:spacing w:val="-6"/>
          <w:sz w:val="28"/>
          <w:szCs w:val="28"/>
          <w:shd w:val="clear" w:color="auto" w:fill="FFFFFF"/>
          <w:lang w:eastAsia="zh-CN"/>
        </w:rPr>
        <w:t xml:space="preserve"> </w:t>
      </w:r>
      <w:r w:rsidR="005030BD" w:rsidRPr="00292832">
        <w:rPr>
          <w:rFonts w:ascii="Times New Roman" w:eastAsia="Times New Roman" w:hAnsi="Times New Roman" w:cs="Times New Roman"/>
          <w:color w:val="1A1A1A"/>
          <w:spacing w:val="-6"/>
          <w:sz w:val="28"/>
          <w:szCs w:val="28"/>
          <w:shd w:val="clear" w:color="auto" w:fill="FFFFFF"/>
          <w:lang w:eastAsia="zh-CN"/>
        </w:rPr>
        <w:t>Необходимо отметить, что</w:t>
      </w:r>
      <w:r w:rsidR="005030BD" w:rsidRPr="00292832">
        <w:rPr>
          <w:rFonts w:ascii="Times New Roman" w:eastAsia="Times New Roman" w:hAnsi="Times New Roman" w:cs="Times New Roman"/>
          <w:sz w:val="28"/>
          <w:szCs w:val="28"/>
          <w:lang w:eastAsia="zh-CN"/>
        </w:rPr>
        <w:t xml:space="preserve"> памятник великому русскому поэту, установленный на средства горожан в 1889 г., находится под охраной ЮНЕСКО как объект культурного наследия.</w:t>
      </w:r>
    </w:p>
    <w:p w14:paraId="2E9BFF74" w14:textId="4AF3156B" w:rsidR="005030BD" w:rsidRPr="00292832" w:rsidRDefault="005030BD" w:rsidP="005030BD">
      <w:pPr>
        <w:spacing w:after="0" w:line="300" w:lineRule="auto"/>
        <w:ind w:firstLine="708"/>
        <w:jc w:val="both"/>
        <w:rPr>
          <w:rFonts w:ascii="Times New Roman" w:eastAsia="Times New Roman" w:hAnsi="Times New Roman" w:cs="Times New Roman"/>
          <w:sz w:val="28"/>
          <w:szCs w:val="28"/>
          <w:lang w:eastAsia="zh-CN"/>
        </w:rPr>
      </w:pPr>
      <w:r w:rsidRPr="00292832">
        <w:rPr>
          <w:rFonts w:ascii="Times New Roman" w:eastAsia="Times New Roman" w:hAnsi="Times New Roman" w:cs="Times New Roman"/>
          <w:sz w:val="28"/>
          <w:szCs w:val="28"/>
          <w:lang w:eastAsia="zh-CN"/>
        </w:rPr>
        <w:t>Этим же постановлением выделены денежные средства на снос еще 11 памятников, содержащих «имперскую символику». В их числе еще один памятник Пушкину на Итальянской улице и памятник знаменитому советскому подводнику Александру Маринеско.</w:t>
      </w:r>
    </w:p>
    <w:p w14:paraId="6A8993F8" w14:textId="42193645" w:rsidR="00153942" w:rsidRPr="00292832" w:rsidRDefault="00153942" w:rsidP="005030BD">
      <w:pPr>
        <w:spacing w:after="0" w:line="300" w:lineRule="auto"/>
        <w:ind w:firstLine="708"/>
        <w:jc w:val="both"/>
        <w:rPr>
          <w:rFonts w:ascii="Times New Roman" w:eastAsia="Times New Roman" w:hAnsi="Times New Roman" w:cs="Times New Roman"/>
          <w:sz w:val="28"/>
          <w:szCs w:val="28"/>
          <w:lang w:eastAsia="zh-CN"/>
        </w:rPr>
      </w:pPr>
      <w:r w:rsidRPr="00292832">
        <w:rPr>
          <w:rFonts w:ascii="Times New Roman" w:eastAsia="Times New Roman" w:hAnsi="Times New Roman" w:cs="Times New Roman"/>
          <w:sz w:val="28"/>
          <w:szCs w:val="28"/>
          <w:lang w:eastAsia="zh-CN"/>
        </w:rPr>
        <w:t xml:space="preserve">В ночь на 31 декабря 2024 г. по решению местных властей в Одессе был демонтирован памятник великому советскому актеру и </w:t>
      </w:r>
      <w:r w:rsidR="00FB5198">
        <w:rPr>
          <w:rFonts w:ascii="Times New Roman" w:eastAsia="Times New Roman" w:hAnsi="Times New Roman" w:cs="Times New Roman"/>
          <w:sz w:val="28"/>
          <w:szCs w:val="28"/>
          <w:lang w:eastAsia="zh-CN"/>
        </w:rPr>
        <w:t xml:space="preserve">барду </w:t>
      </w:r>
      <w:r w:rsidRPr="00292832">
        <w:rPr>
          <w:rFonts w:ascii="Times New Roman" w:eastAsia="Times New Roman" w:hAnsi="Times New Roman" w:cs="Times New Roman"/>
          <w:sz w:val="28"/>
          <w:szCs w:val="28"/>
          <w:lang w:eastAsia="zh-CN"/>
        </w:rPr>
        <w:t>Владимиру Высоцкому. Примечательно, что памятник был установлен рядом с Одесской киностудией уже в постсоветский период, в 2012 году и</w:t>
      </w:r>
      <w:r w:rsidR="003362A7">
        <w:rPr>
          <w:rFonts w:ascii="Times New Roman" w:eastAsia="Times New Roman" w:hAnsi="Times New Roman" w:cs="Times New Roman"/>
          <w:sz w:val="28"/>
          <w:szCs w:val="28"/>
          <w:lang w:eastAsia="zh-CN"/>
        </w:rPr>
        <w:t>,</w:t>
      </w:r>
      <w:r w:rsidRPr="00292832">
        <w:rPr>
          <w:rFonts w:ascii="Times New Roman" w:eastAsia="Times New Roman" w:hAnsi="Times New Roman" w:cs="Times New Roman"/>
          <w:sz w:val="28"/>
          <w:szCs w:val="28"/>
          <w:lang w:eastAsia="zh-CN"/>
        </w:rPr>
        <w:t xml:space="preserve"> разумеется, не имеет никакого отношения к «имперской символике»</w:t>
      </w:r>
      <w:r w:rsidRPr="00292832">
        <w:rPr>
          <w:rStyle w:val="a5"/>
          <w:rFonts w:ascii="Times New Roman" w:eastAsia="Times New Roman" w:hAnsi="Times New Roman" w:cs="Times New Roman"/>
          <w:sz w:val="28"/>
          <w:szCs w:val="28"/>
          <w:lang w:eastAsia="zh-CN"/>
        </w:rPr>
        <w:footnoteReference w:id="59"/>
      </w:r>
      <w:r w:rsidRPr="00292832">
        <w:rPr>
          <w:rFonts w:ascii="Times New Roman" w:eastAsia="Times New Roman" w:hAnsi="Times New Roman" w:cs="Times New Roman"/>
          <w:sz w:val="28"/>
          <w:szCs w:val="28"/>
          <w:lang w:eastAsia="zh-CN"/>
        </w:rPr>
        <w:t xml:space="preserve">.  </w:t>
      </w:r>
    </w:p>
    <w:p w14:paraId="195355A2" w14:textId="451D142B" w:rsidR="00091626" w:rsidRPr="00292832" w:rsidRDefault="00091626" w:rsidP="003362A7">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Ранее, в августе 2024 г. власти Одесской области приняли решение о переименовании 80 объектов в городе Одессе</w:t>
      </w:r>
      <w:r w:rsidRPr="00DF7897">
        <w:rPr>
          <w:rFonts w:ascii="Times New Roman" w:hAnsi="Times New Roman" w:cs="Times New Roman"/>
          <w:sz w:val="28"/>
          <w:szCs w:val="28"/>
        </w:rPr>
        <w:t>. В числ</w:t>
      </w:r>
      <w:r w:rsidR="003362A7" w:rsidRPr="00DF7897">
        <w:rPr>
          <w:rFonts w:ascii="Times New Roman" w:hAnsi="Times New Roman" w:cs="Times New Roman"/>
          <w:sz w:val="28"/>
          <w:szCs w:val="28"/>
        </w:rPr>
        <w:t>е</w:t>
      </w:r>
      <w:r w:rsidRPr="00DF7897">
        <w:rPr>
          <w:rFonts w:ascii="Times New Roman" w:hAnsi="Times New Roman" w:cs="Times New Roman"/>
          <w:sz w:val="28"/>
          <w:szCs w:val="28"/>
        </w:rPr>
        <w:t xml:space="preserve"> объектов</w:t>
      </w:r>
      <w:r w:rsidRPr="00292832">
        <w:rPr>
          <w:rFonts w:ascii="Times New Roman" w:hAnsi="Times New Roman" w:cs="Times New Roman"/>
          <w:sz w:val="28"/>
          <w:szCs w:val="28"/>
        </w:rPr>
        <w:t xml:space="preserve"> – улицы Бабеля, Ильфа и Петрова, Пушкин</w:t>
      </w:r>
      <w:r w:rsidR="00FB5198">
        <w:rPr>
          <w:rFonts w:ascii="Times New Roman" w:hAnsi="Times New Roman" w:cs="Times New Roman"/>
          <w:sz w:val="28"/>
          <w:szCs w:val="28"/>
        </w:rPr>
        <w:t>а</w:t>
      </w:r>
      <w:r w:rsidRPr="00292832">
        <w:rPr>
          <w:rFonts w:ascii="Times New Roman" w:hAnsi="Times New Roman" w:cs="Times New Roman"/>
          <w:sz w:val="28"/>
          <w:szCs w:val="28"/>
        </w:rPr>
        <w:t xml:space="preserve"> и Паустовск</w:t>
      </w:r>
      <w:r w:rsidR="00FB5198">
        <w:rPr>
          <w:rFonts w:ascii="Times New Roman" w:hAnsi="Times New Roman" w:cs="Times New Roman"/>
          <w:sz w:val="28"/>
          <w:szCs w:val="28"/>
        </w:rPr>
        <w:t>ого</w:t>
      </w:r>
      <w:r w:rsidRPr="00292832">
        <w:rPr>
          <w:rFonts w:ascii="Times New Roman" w:hAnsi="Times New Roman" w:cs="Times New Roman"/>
          <w:sz w:val="28"/>
          <w:szCs w:val="28"/>
        </w:rPr>
        <w:t>, бульвар Жванецкого</w:t>
      </w:r>
      <w:r w:rsidR="005030BD" w:rsidRPr="00292832">
        <w:rPr>
          <w:rStyle w:val="a5"/>
          <w:rFonts w:ascii="Times New Roman" w:hAnsi="Times New Roman" w:cs="Times New Roman"/>
          <w:sz w:val="28"/>
          <w:szCs w:val="28"/>
        </w:rPr>
        <w:footnoteReference w:id="60"/>
      </w:r>
      <w:r w:rsidRPr="00292832">
        <w:rPr>
          <w:rFonts w:ascii="Times New Roman" w:hAnsi="Times New Roman" w:cs="Times New Roman"/>
          <w:sz w:val="28"/>
          <w:szCs w:val="28"/>
        </w:rPr>
        <w:t>.</w:t>
      </w:r>
    </w:p>
    <w:p w14:paraId="53A53867" w14:textId="77777777" w:rsidR="00921CE7" w:rsidRPr="00292832" w:rsidRDefault="00921CE7" w:rsidP="00921CE7">
      <w:pPr>
        <w:spacing w:after="0" w:line="288" w:lineRule="auto"/>
        <w:jc w:val="both"/>
        <w:rPr>
          <w:rFonts w:ascii="Times New Roman" w:hAnsi="Times New Roman" w:cs="Times New Roman"/>
          <w:sz w:val="28"/>
          <w:szCs w:val="28"/>
        </w:rPr>
      </w:pPr>
    </w:p>
    <w:p w14:paraId="57501567" w14:textId="77777777" w:rsidR="00FB5198" w:rsidRDefault="00FB5198" w:rsidP="000F3B60">
      <w:pPr>
        <w:spacing w:after="0" w:line="288" w:lineRule="auto"/>
        <w:ind w:firstLine="708"/>
        <w:rPr>
          <w:rFonts w:ascii="Times New Roman" w:hAnsi="Times New Roman" w:cs="Times New Roman"/>
          <w:b/>
          <w:bCs/>
          <w:i/>
          <w:iCs/>
          <w:sz w:val="28"/>
          <w:szCs w:val="28"/>
        </w:rPr>
      </w:pPr>
    </w:p>
    <w:p w14:paraId="7FF0B382" w14:textId="77777777" w:rsidR="00FB5198" w:rsidRDefault="00FB5198" w:rsidP="000F3B60">
      <w:pPr>
        <w:spacing w:after="0" w:line="288" w:lineRule="auto"/>
        <w:ind w:firstLine="708"/>
        <w:rPr>
          <w:rFonts w:ascii="Times New Roman" w:hAnsi="Times New Roman" w:cs="Times New Roman"/>
          <w:b/>
          <w:bCs/>
          <w:i/>
          <w:iCs/>
          <w:sz w:val="28"/>
          <w:szCs w:val="28"/>
        </w:rPr>
      </w:pPr>
    </w:p>
    <w:p w14:paraId="328E02F4" w14:textId="3651ECA8" w:rsidR="0047375F" w:rsidRPr="00292832" w:rsidRDefault="0047375F" w:rsidP="000F3B60">
      <w:pPr>
        <w:spacing w:after="0" w:line="288" w:lineRule="auto"/>
        <w:ind w:firstLine="708"/>
        <w:rPr>
          <w:rFonts w:ascii="Times New Roman" w:hAnsi="Times New Roman" w:cs="Times New Roman"/>
          <w:b/>
          <w:bCs/>
          <w:i/>
          <w:iCs/>
          <w:sz w:val="28"/>
          <w:szCs w:val="28"/>
        </w:rPr>
      </w:pPr>
      <w:r w:rsidRPr="00292832">
        <w:rPr>
          <w:rFonts w:ascii="Times New Roman" w:hAnsi="Times New Roman" w:cs="Times New Roman"/>
          <w:b/>
          <w:bCs/>
          <w:i/>
          <w:iCs/>
          <w:sz w:val="28"/>
          <w:szCs w:val="28"/>
        </w:rPr>
        <w:lastRenderedPageBreak/>
        <w:t>Проявления русофобии</w:t>
      </w:r>
    </w:p>
    <w:p w14:paraId="43B37157" w14:textId="11F7A858" w:rsidR="0047375F" w:rsidRPr="00292832" w:rsidRDefault="004A169C" w:rsidP="003362A7">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 xml:space="preserve">Важной стороной преследования соотечественников является прямая дискриминация по национальному признаку, включающая не только персональные обвинения, но и довольно широкий пласт политических и культурных ограничений, в том числе гонения на русский язык и культуру. В общем виде русофобская политика западных стран привела к появлению </w:t>
      </w:r>
      <w:r w:rsidRPr="00292832">
        <w:rPr>
          <w:rFonts w:ascii="Times New Roman" w:hAnsi="Times New Roman" w:cs="Times New Roman"/>
          <w:b/>
          <w:bCs/>
          <w:i/>
          <w:iCs/>
          <w:sz w:val="28"/>
          <w:szCs w:val="28"/>
        </w:rPr>
        <w:t>феномена тотальной «отмены» России</w:t>
      </w:r>
      <w:r w:rsidRPr="00292832">
        <w:rPr>
          <w:rFonts w:ascii="Times New Roman" w:hAnsi="Times New Roman" w:cs="Times New Roman"/>
          <w:sz w:val="28"/>
          <w:szCs w:val="28"/>
        </w:rPr>
        <w:t>, развивающегося в духе неолиберальной «культуры отмены», современной формы остракизма, при которой человек подвергается массовому осуждению и критике только лишь за свою принадлежность к определенной группе. На протяжении последних лет «отмена» России в западных странах проявляется практически во всех сферах общественной жизни: профессиональном спорте, массовой культуре, науке и образовании, религии, экономике. Русофобская линия западных государств неумолимо сказывается на правовом положении российских граждан и соотечественников, проживающих в этих странах.</w:t>
      </w:r>
    </w:p>
    <w:p w14:paraId="27036A27" w14:textId="6D354883" w:rsidR="004A169C" w:rsidRPr="00292832" w:rsidRDefault="004A169C" w:rsidP="003362A7">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t>По данным средств массовой информации и правозащитных организаций</w:t>
      </w:r>
      <w:r w:rsidR="00D65EA7" w:rsidRPr="00292832">
        <w:rPr>
          <w:rFonts w:ascii="Times New Roman" w:hAnsi="Times New Roman" w:cs="Times New Roman"/>
          <w:sz w:val="28"/>
          <w:szCs w:val="28"/>
        </w:rPr>
        <w:t>,</w:t>
      </w:r>
      <w:r w:rsidRPr="00292832">
        <w:rPr>
          <w:rFonts w:ascii="Times New Roman" w:hAnsi="Times New Roman" w:cs="Times New Roman"/>
          <w:sz w:val="28"/>
          <w:szCs w:val="28"/>
        </w:rPr>
        <w:t xml:space="preserve"> ситуация с распространением русофобии в отдельных странах является критической. В</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Финляндии и Чехии закрывают русские школы под предлогом проблем с</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 xml:space="preserve">финансированием, а в странах Прибалтики </w:t>
      </w:r>
      <w:r w:rsidR="00984201">
        <w:rPr>
          <w:rFonts w:ascii="Times New Roman" w:hAnsi="Times New Roman" w:cs="Times New Roman"/>
          <w:sz w:val="28"/>
          <w:szCs w:val="28"/>
        </w:rPr>
        <w:t xml:space="preserve">— </w:t>
      </w:r>
      <w:r w:rsidRPr="00292832">
        <w:rPr>
          <w:rFonts w:ascii="Times New Roman" w:hAnsi="Times New Roman" w:cs="Times New Roman"/>
          <w:sz w:val="28"/>
          <w:szCs w:val="28"/>
        </w:rPr>
        <w:t>попросту ликвидируют</w:t>
      </w:r>
      <w:r w:rsidRPr="00292832">
        <w:rPr>
          <w:rStyle w:val="a5"/>
          <w:rFonts w:ascii="Times New Roman" w:hAnsi="Times New Roman" w:cs="Times New Roman"/>
          <w:sz w:val="28"/>
          <w:szCs w:val="28"/>
        </w:rPr>
        <w:footnoteReference w:id="61"/>
      </w:r>
      <w:r w:rsidRPr="00292832">
        <w:rPr>
          <w:rFonts w:ascii="Times New Roman" w:hAnsi="Times New Roman" w:cs="Times New Roman"/>
          <w:sz w:val="28"/>
          <w:szCs w:val="28"/>
        </w:rPr>
        <w:t>. В Германии и Нидерландах людям с русскими фамилиями отказываются открывать банковские счета. В ряде стран Евросоюза введен запрет денежных переводов в Россию, а</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устроит</w:t>
      </w:r>
      <w:r w:rsidR="00D65EA7" w:rsidRPr="00292832">
        <w:rPr>
          <w:rFonts w:ascii="Times New Roman" w:hAnsi="Times New Roman" w:cs="Times New Roman"/>
          <w:sz w:val="28"/>
          <w:szCs w:val="28"/>
        </w:rPr>
        <w:t>ь</w:t>
      </w:r>
      <w:r w:rsidRPr="00292832">
        <w:rPr>
          <w:rFonts w:ascii="Times New Roman" w:hAnsi="Times New Roman" w:cs="Times New Roman"/>
          <w:sz w:val="28"/>
          <w:szCs w:val="28"/>
        </w:rPr>
        <w:t>ся на</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работу в</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госстр</w:t>
      </w:r>
      <w:r w:rsidR="003362A7">
        <w:rPr>
          <w:rFonts w:ascii="Times New Roman" w:hAnsi="Times New Roman" w:cs="Times New Roman"/>
          <w:sz w:val="28"/>
          <w:szCs w:val="28"/>
        </w:rPr>
        <w:t xml:space="preserve">уктуры и крупные компании, если </w:t>
      </w:r>
      <w:r w:rsidRPr="00292832">
        <w:rPr>
          <w:rFonts w:ascii="Times New Roman" w:hAnsi="Times New Roman" w:cs="Times New Roman"/>
          <w:sz w:val="28"/>
          <w:szCs w:val="28"/>
        </w:rPr>
        <w:t>фамилия соискателя хотя бы отдаленно похожа на русскую</w:t>
      </w:r>
      <w:r w:rsidR="003362A7">
        <w:rPr>
          <w:rFonts w:ascii="Times New Roman" w:hAnsi="Times New Roman" w:cs="Times New Roman"/>
          <w:sz w:val="28"/>
          <w:szCs w:val="28"/>
        </w:rPr>
        <w:t>,</w:t>
      </w:r>
      <w:r w:rsidRPr="00292832">
        <w:rPr>
          <w:rFonts w:ascii="Times New Roman" w:hAnsi="Times New Roman" w:cs="Times New Roman"/>
          <w:sz w:val="28"/>
          <w:szCs w:val="28"/>
        </w:rPr>
        <w:t xml:space="preserve"> становится невозможным</w:t>
      </w:r>
      <w:r w:rsidRPr="00292832">
        <w:rPr>
          <w:rStyle w:val="a5"/>
          <w:rFonts w:ascii="Times New Roman" w:hAnsi="Times New Roman" w:cs="Times New Roman"/>
          <w:sz w:val="28"/>
          <w:szCs w:val="28"/>
        </w:rPr>
        <w:footnoteReference w:id="62"/>
      </w:r>
      <w:r w:rsidRPr="00292832">
        <w:rPr>
          <w:rFonts w:ascii="Times New Roman" w:hAnsi="Times New Roman" w:cs="Times New Roman"/>
          <w:sz w:val="28"/>
          <w:szCs w:val="28"/>
        </w:rPr>
        <w:t>. В Польше, Чехии, Литве, Латвии и Эстонии нуждающийся в социальной помощи соотечественник не получит ее, если не подпишет бумагу, «правильно» ответив на острый политический вопрос</w:t>
      </w:r>
      <w:r w:rsidRPr="00292832">
        <w:rPr>
          <w:rStyle w:val="a5"/>
          <w:rFonts w:ascii="Times New Roman" w:hAnsi="Times New Roman" w:cs="Times New Roman"/>
          <w:sz w:val="28"/>
          <w:szCs w:val="28"/>
        </w:rPr>
        <w:footnoteReference w:id="63"/>
      </w:r>
      <w:r w:rsidRPr="00292832">
        <w:rPr>
          <w:rFonts w:ascii="Times New Roman" w:hAnsi="Times New Roman" w:cs="Times New Roman"/>
          <w:sz w:val="28"/>
          <w:szCs w:val="28"/>
        </w:rPr>
        <w:t xml:space="preserve">. Ситуация обостряется настолько, что даже после долгих изучений и экспертиз в Управлении </w:t>
      </w:r>
      <w:r w:rsidR="00D65EA7" w:rsidRPr="00292832">
        <w:rPr>
          <w:rFonts w:ascii="Times New Roman" w:hAnsi="Times New Roman" w:cs="Times New Roman"/>
          <w:sz w:val="28"/>
          <w:szCs w:val="28"/>
        </w:rPr>
        <w:t>В</w:t>
      </w:r>
      <w:r w:rsidRPr="00292832">
        <w:rPr>
          <w:rFonts w:ascii="Times New Roman" w:hAnsi="Times New Roman" w:cs="Times New Roman"/>
          <w:sz w:val="28"/>
          <w:szCs w:val="28"/>
        </w:rPr>
        <w:t>ерховного комиссара ООН по правам человека признали, что в</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случае с</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гонением на русский язык на Украине и</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закрытием русских школ в</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странах Прибалтики «проблема нарушения прав человека, возможно, есть». Так, в</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ООН подтвердили, что исключение изучения русского языка и других языков национальных меньшинств из школ Литвы, Латвии и</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Эстонии «может противоречить международным стандартам в</w:t>
      </w:r>
      <w:r w:rsidR="003362A7">
        <w:rPr>
          <w:rFonts w:ascii="Times New Roman" w:hAnsi="Times New Roman" w:cs="Times New Roman"/>
          <w:sz w:val="28"/>
          <w:szCs w:val="28"/>
        </w:rPr>
        <w:t xml:space="preserve"> </w:t>
      </w:r>
      <w:r w:rsidRPr="00292832">
        <w:rPr>
          <w:rFonts w:ascii="Times New Roman" w:hAnsi="Times New Roman" w:cs="Times New Roman"/>
          <w:sz w:val="28"/>
          <w:szCs w:val="28"/>
        </w:rPr>
        <w:t>области прав человека»</w:t>
      </w:r>
      <w:r w:rsidRPr="00292832">
        <w:rPr>
          <w:rStyle w:val="a5"/>
          <w:rFonts w:ascii="Times New Roman" w:hAnsi="Times New Roman" w:cs="Times New Roman"/>
          <w:sz w:val="28"/>
          <w:szCs w:val="28"/>
        </w:rPr>
        <w:footnoteReference w:id="64"/>
      </w:r>
      <w:r w:rsidRPr="00292832">
        <w:rPr>
          <w:rFonts w:ascii="Times New Roman" w:hAnsi="Times New Roman" w:cs="Times New Roman"/>
          <w:sz w:val="28"/>
          <w:szCs w:val="28"/>
        </w:rPr>
        <w:t>.</w:t>
      </w:r>
    </w:p>
    <w:p w14:paraId="3E3CD5DB" w14:textId="05F77346" w:rsidR="00095B85" w:rsidRPr="00DF7897" w:rsidRDefault="00095B85" w:rsidP="003362A7">
      <w:pPr>
        <w:spacing w:after="0" w:line="288" w:lineRule="auto"/>
        <w:ind w:firstLine="709"/>
        <w:jc w:val="both"/>
        <w:rPr>
          <w:rFonts w:ascii="Times New Roman" w:hAnsi="Times New Roman" w:cs="Times New Roman"/>
          <w:sz w:val="28"/>
          <w:szCs w:val="28"/>
        </w:rPr>
      </w:pPr>
      <w:r w:rsidRPr="00292832">
        <w:rPr>
          <w:rFonts w:ascii="Times New Roman" w:hAnsi="Times New Roman" w:cs="Times New Roman"/>
          <w:sz w:val="28"/>
          <w:szCs w:val="28"/>
        </w:rPr>
        <w:lastRenderedPageBreak/>
        <w:t xml:space="preserve">Продолжились и получили дальнейшее развитие </w:t>
      </w:r>
      <w:r w:rsidRPr="00292832">
        <w:rPr>
          <w:rFonts w:ascii="Times New Roman" w:hAnsi="Times New Roman" w:cs="Times New Roman"/>
          <w:b/>
          <w:bCs/>
          <w:i/>
          <w:iCs/>
          <w:sz w:val="28"/>
          <w:szCs w:val="28"/>
        </w:rPr>
        <w:t>дискриминационные меры в отношении российских спортсменов</w:t>
      </w:r>
      <w:r w:rsidRPr="00292832">
        <w:rPr>
          <w:rFonts w:ascii="Times New Roman" w:hAnsi="Times New Roman" w:cs="Times New Roman"/>
          <w:sz w:val="28"/>
          <w:szCs w:val="28"/>
        </w:rPr>
        <w:t xml:space="preserve">. Международным олимпийским </w:t>
      </w:r>
      <w:r w:rsidRPr="00DF7897">
        <w:rPr>
          <w:rFonts w:ascii="Times New Roman" w:hAnsi="Times New Roman" w:cs="Times New Roman"/>
          <w:sz w:val="28"/>
          <w:szCs w:val="28"/>
        </w:rPr>
        <w:t xml:space="preserve">комитетом, занявшим активную позицию по «отмене» российского спорта, были существенно ужесточены требования к участию российских спортсменов в </w:t>
      </w:r>
      <w:r w:rsidR="0053130F" w:rsidRPr="00DF7897">
        <w:rPr>
          <w:rFonts w:ascii="Times New Roman" w:hAnsi="Times New Roman" w:cs="Times New Roman"/>
          <w:sz w:val="28"/>
          <w:szCs w:val="28"/>
        </w:rPr>
        <w:t>Л</w:t>
      </w:r>
      <w:r w:rsidRPr="00DF7897">
        <w:rPr>
          <w:rFonts w:ascii="Times New Roman" w:hAnsi="Times New Roman" w:cs="Times New Roman"/>
          <w:sz w:val="28"/>
          <w:szCs w:val="28"/>
        </w:rPr>
        <w:t xml:space="preserve">етней олимпиаде 2024 г. в Париже. Еще в 2018 г. в Пхенчхане, в 2021 г. в Токио и в 2022 г. в Пекине российские спортсмены выступали в нейтральном статусе в качестве «Команды Олимпийского комитета России» под флагом Олимпийского комитета России. В 2024 г. чиновники МОК пошли дальше. Под запрет попало слово «Россия». Спортсменам из России было предложено </w:t>
      </w:r>
      <w:r w:rsidR="0053130F" w:rsidRPr="00DF7897">
        <w:rPr>
          <w:rFonts w:ascii="Times New Roman" w:hAnsi="Times New Roman" w:cs="Times New Roman"/>
          <w:sz w:val="28"/>
          <w:szCs w:val="28"/>
        </w:rPr>
        <w:t xml:space="preserve">выступать </w:t>
      </w:r>
      <w:r w:rsidRPr="00DF7897">
        <w:rPr>
          <w:rFonts w:ascii="Times New Roman" w:hAnsi="Times New Roman" w:cs="Times New Roman"/>
          <w:sz w:val="28"/>
          <w:szCs w:val="28"/>
        </w:rPr>
        <w:t>под белым флагом и в статусе «Индивидуальных нейтральных спортсменов», не ассоциированных с Россией (</w:t>
      </w:r>
      <w:r w:rsidRPr="00DF7897">
        <w:rPr>
          <w:rFonts w:ascii="Times New Roman" w:hAnsi="Times New Roman" w:cs="Times New Roman"/>
          <w:sz w:val="28"/>
          <w:szCs w:val="28"/>
          <w:lang w:val="en-US"/>
        </w:rPr>
        <w:t>AIN</w:t>
      </w:r>
      <w:r w:rsidRPr="00DF7897">
        <w:rPr>
          <w:rFonts w:ascii="Times New Roman" w:hAnsi="Times New Roman" w:cs="Times New Roman"/>
          <w:sz w:val="28"/>
          <w:szCs w:val="28"/>
        </w:rPr>
        <w:t xml:space="preserve"> – </w:t>
      </w:r>
      <w:r w:rsidRPr="00DF7897">
        <w:rPr>
          <w:rFonts w:ascii="Times New Roman" w:hAnsi="Times New Roman" w:cs="Times New Roman"/>
          <w:sz w:val="28"/>
          <w:szCs w:val="28"/>
          <w:lang w:val="en-US"/>
        </w:rPr>
        <w:t>Individual</w:t>
      </w:r>
      <w:r w:rsidRPr="00DF7897">
        <w:rPr>
          <w:rFonts w:ascii="Times New Roman" w:hAnsi="Times New Roman" w:cs="Times New Roman"/>
          <w:sz w:val="28"/>
          <w:szCs w:val="28"/>
        </w:rPr>
        <w:t xml:space="preserve"> </w:t>
      </w:r>
      <w:r w:rsidRPr="00DF7897">
        <w:rPr>
          <w:rFonts w:ascii="Times New Roman" w:hAnsi="Times New Roman" w:cs="Times New Roman"/>
          <w:sz w:val="28"/>
          <w:szCs w:val="28"/>
          <w:lang w:val="en-US"/>
        </w:rPr>
        <w:t>Neutral</w:t>
      </w:r>
      <w:r w:rsidRPr="00DF7897">
        <w:rPr>
          <w:rFonts w:ascii="Times New Roman" w:hAnsi="Times New Roman" w:cs="Times New Roman"/>
          <w:sz w:val="28"/>
          <w:szCs w:val="28"/>
        </w:rPr>
        <w:t xml:space="preserve"> </w:t>
      </w:r>
      <w:r w:rsidRPr="00DF7897">
        <w:rPr>
          <w:rFonts w:ascii="Times New Roman" w:hAnsi="Times New Roman" w:cs="Times New Roman"/>
          <w:sz w:val="28"/>
          <w:szCs w:val="28"/>
          <w:lang w:val="en-US"/>
        </w:rPr>
        <w:t>Athletes</w:t>
      </w:r>
      <w:r w:rsidRPr="00DF7897">
        <w:rPr>
          <w:rFonts w:ascii="Times New Roman" w:hAnsi="Times New Roman" w:cs="Times New Roman"/>
          <w:sz w:val="28"/>
          <w:szCs w:val="28"/>
        </w:rPr>
        <w:t xml:space="preserve">). </w:t>
      </w:r>
    </w:p>
    <w:p w14:paraId="13CF1AE2" w14:textId="019BBDDB" w:rsidR="00E126FC" w:rsidRPr="00292832" w:rsidRDefault="00095B85" w:rsidP="00E126FC">
      <w:pPr>
        <w:spacing w:after="0" w:line="288" w:lineRule="auto"/>
        <w:ind w:firstLine="708"/>
        <w:jc w:val="both"/>
        <w:rPr>
          <w:rFonts w:ascii="Times New Roman" w:hAnsi="Times New Roman" w:cs="Times New Roman"/>
          <w:sz w:val="28"/>
          <w:szCs w:val="28"/>
        </w:rPr>
      </w:pPr>
      <w:r w:rsidRPr="00DF7897">
        <w:rPr>
          <w:rFonts w:ascii="Times New Roman" w:hAnsi="Times New Roman" w:cs="Times New Roman"/>
          <w:sz w:val="28"/>
          <w:szCs w:val="28"/>
        </w:rPr>
        <w:t>При этом олимпийские власти оставляли за собой</w:t>
      </w:r>
      <w:r w:rsidRPr="00292832">
        <w:rPr>
          <w:rFonts w:ascii="Times New Roman" w:hAnsi="Times New Roman" w:cs="Times New Roman"/>
          <w:sz w:val="28"/>
          <w:szCs w:val="28"/>
        </w:rPr>
        <w:t xml:space="preserve"> право не допускать спортсменов по своему усмотрению, по результатам проверки. Например, не допускались к соревнованиям спортсмены, которые имели отношения к спортивным обществам ЦСКА и «Динамо». В результате на олимпиаду отобрали 46 российских спортсменов, представляющих семь видов спорта, но в итоге были допущены только 15 россиян, представляющих пять видов спорта</w:t>
      </w:r>
      <w:r w:rsidRPr="00292832">
        <w:rPr>
          <w:rStyle w:val="a5"/>
          <w:rFonts w:ascii="Times New Roman" w:hAnsi="Times New Roman" w:cs="Times New Roman"/>
          <w:sz w:val="28"/>
          <w:szCs w:val="28"/>
        </w:rPr>
        <w:footnoteReference w:id="65"/>
      </w:r>
      <w:r w:rsidRPr="00292832">
        <w:rPr>
          <w:rFonts w:ascii="Times New Roman" w:hAnsi="Times New Roman" w:cs="Times New Roman"/>
          <w:sz w:val="28"/>
          <w:szCs w:val="28"/>
        </w:rPr>
        <w:t>.</w:t>
      </w:r>
    </w:p>
    <w:p w14:paraId="3523133A" w14:textId="4551C241" w:rsidR="00E126FC" w:rsidRPr="00292832" w:rsidRDefault="00E126FC" w:rsidP="00E126FC">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Таким образом, было сделано все, чтобы не допустить российских спортсменов к участию в олимпиаде. Запреты были распространены и на другие крупные спортивные состязания.</w:t>
      </w:r>
    </w:p>
    <w:p w14:paraId="1DD8B246" w14:textId="455358B7" w:rsidR="00BC1795" w:rsidRPr="00292832" w:rsidRDefault="003E3307" w:rsidP="00BC1795">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Были продолжены и расширены </w:t>
      </w:r>
      <w:r w:rsidRPr="00292832">
        <w:rPr>
          <w:rFonts w:ascii="Times New Roman" w:hAnsi="Times New Roman" w:cs="Times New Roman"/>
          <w:b/>
          <w:bCs/>
          <w:i/>
          <w:iCs/>
          <w:sz w:val="28"/>
          <w:szCs w:val="28"/>
        </w:rPr>
        <w:t>гонения на православную церковь</w:t>
      </w:r>
      <w:r w:rsidRPr="00292832">
        <w:rPr>
          <w:rFonts w:ascii="Times New Roman" w:hAnsi="Times New Roman" w:cs="Times New Roman"/>
          <w:sz w:val="28"/>
          <w:szCs w:val="28"/>
        </w:rPr>
        <w:t xml:space="preserve">. </w:t>
      </w:r>
      <w:r w:rsidR="00BC1795" w:rsidRPr="00292832">
        <w:rPr>
          <w:rFonts w:ascii="Times New Roman" w:eastAsia="Times New Roman" w:hAnsi="Times New Roman" w:cs="Times New Roman"/>
          <w:color w:val="1A1A1A"/>
          <w:spacing w:val="-6"/>
          <w:sz w:val="28"/>
          <w:szCs w:val="28"/>
          <w:shd w:val="clear" w:color="auto" w:fill="FFFFFF"/>
          <w:lang w:eastAsia="zh-CN"/>
        </w:rPr>
        <w:t>В марте 2024 года</w:t>
      </w:r>
      <w:r w:rsidR="0053130F">
        <w:rPr>
          <w:rFonts w:ascii="Times New Roman" w:eastAsia="Times New Roman" w:hAnsi="Times New Roman" w:cs="Times New Roman"/>
          <w:color w:val="1A1A1A"/>
          <w:spacing w:val="-6"/>
          <w:sz w:val="28"/>
          <w:szCs w:val="28"/>
          <w:shd w:val="clear" w:color="auto" w:fill="FFFFFF"/>
          <w:lang w:eastAsia="zh-CN"/>
        </w:rPr>
        <w:t xml:space="preserve"> </w:t>
      </w:r>
      <w:r w:rsidR="00BC1795" w:rsidRPr="00292832">
        <w:rPr>
          <w:rFonts w:ascii="Times New Roman" w:eastAsia="Times New Roman" w:hAnsi="Times New Roman" w:cs="Times New Roman"/>
          <w:color w:val="1A1A1A"/>
          <w:spacing w:val="-6"/>
          <w:sz w:val="28"/>
          <w:szCs w:val="28"/>
          <w:shd w:val="clear" w:color="auto" w:fill="FFFFFF"/>
          <w:lang w:eastAsia="zh-CN"/>
        </w:rPr>
        <w:t>глава СБУ Василий Малюк сообщил, что с февраля 2022 года</w:t>
      </w:r>
      <w:r w:rsidR="0053130F">
        <w:rPr>
          <w:rFonts w:ascii="Times New Roman" w:eastAsia="Times New Roman" w:hAnsi="Times New Roman" w:cs="Times New Roman"/>
          <w:color w:val="1A1A1A"/>
          <w:spacing w:val="-6"/>
          <w:sz w:val="28"/>
          <w:szCs w:val="28"/>
          <w:shd w:val="clear" w:color="auto" w:fill="FFFFFF"/>
          <w:lang w:eastAsia="zh-CN"/>
        </w:rPr>
        <w:t xml:space="preserve"> </w:t>
      </w:r>
      <w:r w:rsidR="00BC1795" w:rsidRPr="00292832">
        <w:rPr>
          <w:rFonts w:ascii="Times New Roman" w:eastAsia="Times New Roman" w:hAnsi="Times New Roman" w:cs="Times New Roman"/>
          <w:color w:val="1A1A1A"/>
          <w:spacing w:val="-6"/>
          <w:sz w:val="28"/>
          <w:szCs w:val="28"/>
          <w:shd w:val="clear" w:color="auto" w:fill="FFFFFF"/>
          <w:lang w:eastAsia="zh-CN"/>
        </w:rPr>
        <w:t xml:space="preserve">спецслужбой было возбуждено 80 уголовных дел в отношении священнослужителей и архиереев Украинской православной церкви по статьям о госизмене, </w:t>
      </w:r>
      <w:r w:rsidR="0053130F">
        <w:rPr>
          <w:rFonts w:ascii="Times New Roman" w:eastAsia="Times New Roman" w:hAnsi="Times New Roman" w:cs="Times New Roman"/>
          <w:color w:val="1A1A1A"/>
          <w:spacing w:val="-6"/>
          <w:sz w:val="28"/>
          <w:szCs w:val="28"/>
          <w:shd w:val="clear" w:color="auto" w:fill="FFFFFF"/>
          <w:lang w:eastAsia="zh-CN"/>
        </w:rPr>
        <w:t>«</w:t>
      </w:r>
      <w:r w:rsidR="00BC1795" w:rsidRPr="00292832">
        <w:rPr>
          <w:rFonts w:ascii="Times New Roman" w:eastAsia="Times New Roman" w:hAnsi="Times New Roman" w:cs="Times New Roman"/>
          <w:color w:val="1A1A1A"/>
          <w:spacing w:val="-6"/>
          <w:sz w:val="28"/>
          <w:szCs w:val="28"/>
          <w:shd w:val="clear" w:color="auto" w:fill="FFFFFF"/>
          <w:lang w:eastAsia="zh-CN"/>
        </w:rPr>
        <w:t>пособничестве стране-агрессору</w:t>
      </w:r>
      <w:r w:rsidR="0053130F">
        <w:rPr>
          <w:rFonts w:ascii="Times New Roman" w:eastAsia="Times New Roman" w:hAnsi="Times New Roman" w:cs="Times New Roman"/>
          <w:color w:val="1A1A1A"/>
          <w:spacing w:val="-6"/>
          <w:sz w:val="28"/>
          <w:szCs w:val="28"/>
          <w:shd w:val="clear" w:color="auto" w:fill="FFFFFF"/>
          <w:lang w:eastAsia="zh-CN"/>
        </w:rPr>
        <w:t>»</w:t>
      </w:r>
      <w:r w:rsidR="00BC1795" w:rsidRPr="00292832">
        <w:rPr>
          <w:rFonts w:ascii="Times New Roman" w:eastAsia="Times New Roman" w:hAnsi="Times New Roman" w:cs="Times New Roman"/>
          <w:color w:val="1A1A1A"/>
          <w:spacing w:val="-6"/>
          <w:sz w:val="28"/>
          <w:szCs w:val="28"/>
          <w:shd w:val="clear" w:color="auto" w:fill="FFFFFF"/>
          <w:lang w:eastAsia="zh-CN"/>
        </w:rPr>
        <w:t xml:space="preserve"> и </w:t>
      </w:r>
      <w:r w:rsidR="0053130F">
        <w:rPr>
          <w:rFonts w:ascii="Times New Roman" w:eastAsia="Times New Roman" w:hAnsi="Times New Roman" w:cs="Times New Roman"/>
          <w:color w:val="1A1A1A"/>
          <w:spacing w:val="-6"/>
          <w:sz w:val="28"/>
          <w:szCs w:val="28"/>
          <w:shd w:val="clear" w:color="auto" w:fill="FFFFFF"/>
          <w:lang w:eastAsia="zh-CN"/>
        </w:rPr>
        <w:t>«</w:t>
      </w:r>
      <w:r w:rsidR="00BC1795" w:rsidRPr="00292832">
        <w:rPr>
          <w:rFonts w:ascii="Times New Roman" w:eastAsia="Times New Roman" w:hAnsi="Times New Roman" w:cs="Times New Roman"/>
          <w:color w:val="1A1A1A"/>
          <w:spacing w:val="-6"/>
          <w:sz w:val="28"/>
          <w:szCs w:val="28"/>
          <w:shd w:val="clear" w:color="auto" w:fill="FFFFFF"/>
          <w:lang w:eastAsia="zh-CN"/>
        </w:rPr>
        <w:t>разжигании религиозной розни</w:t>
      </w:r>
      <w:r w:rsidR="0053130F">
        <w:rPr>
          <w:rFonts w:ascii="Times New Roman" w:eastAsia="Times New Roman" w:hAnsi="Times New Roman" w:cs="Times New Roman"/>
          <w:color w:val="1A1A1A"/>
          <w:spacing w:val="-6"/>
          <w:sz w:val="28"/>
          <w:szCs w:val="28"/>
          <w:shd w:val="clear" w:color="auto" w:fill="FFFFFF"/>
          <w:lang w:eastAsia="zh-CN"/>
        </w:rPr>
        <w:t>»</w:t>
      </w:r>
      <w:r w:rsidR="00BC1795" w:rsidRPr="00292832">
        <w:rPr>
          <w:rFonts w:ascii="Times New Roman" w:eastAsia="Times New Roman" w:hAnsi="Times New Roman" w:cs="Times New Roman"/>
          <w:color w:val="1A1A1A"/>
          <w:spacing w:val="-6"/>
          <w:sz w:val="28"/>
          <w:szCs w:val="28"/>
          <w:shd w:val="clear" w:color="auto" w:fill="FFFFFF"/>
          <w:lang w:eastAsia="zh-CN"/>
        </w:rPr>
        <w:t>. 37 священнослужителям УПЦ были предъявлены обвинения, 23 человека получили судебные приговоры.</w:t>
      </w:r>
    </w:p>
    <w:p w14:paraId="2ECC7A4D" w14:textId="76F377B1" w:rsidR="00BC1795" w:rsidRPr="00292832" w:rsidRDefault="0053130F" w:rsidP="00BC1795">
      <w:pPr>
        <w:pStyle w:val="paragraphparagraph9wafk"/>
        <w:spacing w:before="0" w:beforeAutospacing="0" w:after="0" w:afterAutospacing="0" w:line="300" w:lineRule="auto"/>
        <w:ind w:firstLine="708"/>
        <w:jc w:val="both"/>
        <w:rPr>
          <w:color w:val="1A1A1A"/>
          <w:spacing w:val="-6"/>
          <w:sz w:val="28"/>
          <w:szCs w:val="28"/>
        </w:rPr>
      </w:pPr>
      <w:r>
        <w:rPr>
          <w:color w:val="1A1A1A"/>
          <w:spacing w:val="-6"/>
          <w:sz w:val="28"/>
          <w:szCs w:val="28"/>
        </w:rPr>
        <w:t xml:space="preserve">12 марта 2024 года </w:t>
      </w:r>
      <w:r w:rsidR="00BC1795" w:rsidRPr="00292832">
        <w:rPr>
          <w:color w:val="1A1A1A"/>
          <w:spacing w:val="-6"/>
          <w:sz w:val="28"/>
          <w:szCs w:val="28"/>
        </w:rPr>
        <w:t xml:space="preserve">СБУ провела обыски в рабочих и жилых помещениях сотрудников Союза православных журналистов и некоторых других украинских СМИ, которые освещали тему преследования священнослужителей и верующих УПЦ киевскими властями. Были арестованы и помещены в СИЗО священник УПЦ и четверо журналистов. Им были предъявлены обвинения в </w:t>
      </w:r>
      <w:r>
        <w:rPr>
          <w:color w:val="1A1A1A"/>
          <w:spacing w:val="-6"/>
          <w:sz w:val="28"/>
          <w:szCs w:val="28"/>
        </w:rPr>
        <w:t>«</w:t>
      </w:r>
      <w:r w:rsidR="00BC1795" w:rsidRPr="00292832">
        <w:rPr>
          <w:color w:val="1A1A1A"/>
          <w:spacing w:val="-6"/>
          <w:sz w:val="28"/>
          <w:szCs w:val="28"/>
        </w:rPr>
        <w:t>оправдании агрессии Р</w:t>
      </w:r>
      <w:r w:rsidR="00B526C4">
        <w:rPr>
          <w:color w:val="1A1A1A"/>
          <w:spacing w:val="-6"/>
          <w:sz w:val="28"/>
          <w:szCs w:val="28"/>
        </w:rPr>
        <w:t xml:space="preserve">оссии </w:t>
      </w:r>
      <w:r w:rsidR="00BC1795" w:rsidRPr="00292832">
        <w:rPr>
          <w:color w:val="1A1A1A"/>
          <w:spacing w:val="-6"/>
          <w:sz w:val="28"/>
          <w:szCs w:val="28"/>
        </w:rPr>
        <w:t>в отношении Украины</w:t>
      </w:r>
      <w:r>
        <w:rPr>
          <w:color w:val="1A1A1A"/>
          <w:spacing w:val="-6"/>
          <w:sz w:val="28"/>
          <w:szCs w:val="28"/>
        </w:rPr>
        <w:t>»</w:t>
      </w:r>
      <w:r w:rsidR="00BC1795" w:rsidRPr="00292832">
        <w:rPr>
          <w:color w:val="1A1A1A"/>
          <w:spacing w:val="-6"/>
          <w:sz w:val="28"/>
          <w:szCs w:val="28"/>
        </w:rPr>
        <w:t xml:space="preserve"> и </w:t>
      </w:r>
      <w:r>
        <w:rPr>
          <w:color w:val="1A1A1A"/>
          <w:spacing w:val="-6"/>
          <w:sz w:val="28"/>
          <w:szCs w:val="28"/>
        </w:rPr>
        <w:t>«</w:t>
      </w:r>
      <w:r w:rsidR="00BC1795" w:rsidRPr="00292832">
        <w:rPr>
          <w:color w:val="1A1A1A"/>
          <w:spacing w:val="-6"/>
          <w:sz w:val="28"/>
          <w:szCs w:val="28"/>
        </w:rPr>
        <w:t>разжигании религиозной вражды</w:t>
      </w:r>
      <w:r>
        <w:rPr>
          <w:color w:val="1A1A1A"/>
          <w:spacing w:val="-6"/>
          <w:sz w:val="28"/>
          <w:szCs w:val="28"/>
        </w:rPr>
        <w:t>»</w:t>
      </w:r>
      <w:r w:rsidR="00BC1795" w:rsidRPr="00292832">
        <w:rPr>
          <w:color w:val="1A1A1A"/>
          <w:spacing w:val="-6"/>
          <w:sz w:val="28"/>
          <w:szCs w:val="28"/>
        </w:rPr>
        <w:t>. 12 апреля 2024 года</w:t>
      </w:r>
      <w:r>
        <w:rPr>
          <w:color w:val="1A1A1A"/>
          <w:spacing w:val="-6"/>
          <w:sz w:val="28"/>
          <w:szCs w:val="28"/>
        </w:rPr>
        <w:t xml:space="preserve"> </w:t>
      </w:r>
      <w:r w:rsidR="00BC1795" w:rsidRPr="00292832">
        <w:rPr>
          <w:color w:val="1A1A1A"/>
          <w:spacing w:val="-6"/>
          <w:sz w:val="28"/>
          <w:szCs w:val="28"/>
        </w:rPr>
        <w:t xml:space="preserve">СБУ предъявила обвинения в </w:t>
      </w:r>
      <w:r>
        <w:rPr>
          <w:color w:val="1A1A1A"/>
          <w:spacing w:val="-6"/>
          <w:sz w:val="28"/>
          <w:szCs w:val="28"/>
        </w:rPr>
        <w:t>«</w:t>
      </w:r>
      <w:r w:rsidR="00BC1795" w:rsidRPr="00292832">
        <w:rPr>
          <w:color w:val="1A1A1A"/>
          <w:spacing w:val="-6"/>
          <w:sz w:val="28"/>
          <w:szCs w:val="28"/>
        </w:rPr>
        <w:t xml:space="preserve">разжигании религиозной </w:t>
      </w:r>
      <w:r w:rsidR="00BC1795" w:rsidRPr="00292832">
        <w:rPr>
          <w:color w:val="1A1A1A"/>
          <w:spacing w:val="-6"/>
          <w:sz w:val="28"/>
          <w:szCs w:val="28"/>
        </w:rPr>
        <w:lastRenderedPageBreak/>
        <w:t>вражды</w:t>
      </w:r>
      <w:r>
        <w:rPr>
          <w:color w:val="1A1A1A"/>
          <w:spacing w:val="-6"/>
          <w:sz w:val="28"/>
          <w:szCs w:val="28"/>
        </w:rPr>
        <w:t>»</w:t>
      </w:r>
      <w:r w:rsidR="00BC1795" w:rsidRPr="00292832">
        <w:rPr>
          <w:color w:val="1A1A1A"/>
          <w:spacing w:val="-6"/>
          <w:sz w:val="28"/>
          <w:szCs w:val="28"/>
        </w:rPr>
        <w:t xml:space="preserve"> и </w:t>
      </w:r>
      <w:r>
        <w:rPr>
          <w:color w:val="1A1A1A"/>
          <w:spacing w:val="-6"/>
          <w:sz w:val="28"/>
          <w:szCs w:val="28"/>
        </w:rPr>
        <w:t>«</w:t>
      </w:r>
      <w:r w:rsidR="00BC1795" w:rsidRPr="00292832">
        <w:rPr>
          <w:color w:val="1A1A1A"/>
          <w:spacing w:val="-6"/>
          <w:sz w:val="28"/>
          <w:szCs w:val="28"/>
        </w:rPr>
        <w:t>оправдании российской агрессии</w:t>
      </w:r>
      <w:r>
        <w:rPr>
          <w:color w:val="1A1A1A"/>
          <w:spacing w:val="-6"/>
          <w:sz w:val="28"/>
          <w:szCs w:val="28"/>
        </w:rPr>
        <w:t>»</w:t>
      </w:r>
      <w:r w:rsidR="00BC1795" w:rsidRPr="00292832">
        <w:rPr>
          <w:color w:val="1A1A1A"/>
          <w:spacing w:val="-6"/>
          <w:sz w:val="28"/>
          <w:szCs w:val="28"/>
        </w:rPr>
        <w:t xml:space="preserve"> заместителю председателя синодального отдела внешних церковных связей УПЦ протоиерею Николаю Данилевичу.</w:t>
      </w:r>
    </w:p>
    <w:p w14:paraId="6CF3D861" w14:textId="5D4A14F3" w:rsidR="00BC1795" w:rsidRPr="00292832" w:rsidRDefault="00BC1795" w:rsidP="00BC1795">
      <w:pPr>
        <w:pStyle w:val="paragraphparagraph9wafk"/>
        <w:spacing w:before="0" w:beforeAutospacing="0" w:after="0" w:afterAutospacing="0" w:line="300" w:lineRule="auto"/>
        <w:ind w:firstLine="708"/>
        <w:jc w:val="both"/>
        <w:rPr>
          <w:color w:val="1A1A1A"/>
          <w:spacing w:val="-6"/>
          <w:sz w:val="28"/>
          <w:szCs w:val="28"/>
        </w:rPr>
      </w:pPr>
      <w:r w:rsidRPr="00292832">
        <w:rPr>
          <w:color w:val="1A1A1A"/>
          <w:spacing w:val="-6"/>
          <w:sz w:val="28"/>
          <w:szCs w:val="28"/>
        </w:rPr>
        <w:t>24 апреля 2024 года</w:t>
      </w:r>
      <w:r w:rsidR="0053130F">
        <w:rPr>
          <w:color w:val="1A1A1A"/>
          <w:spacing w:val="-6"/>
          <w:sz w:val="28"/>
          <w:szCs w:val="28"/>
        </w:rPr>
        <w:t xml:space="preserve"> </w:t>
      </w:r>
      <w:r w:rsidRPr="00292832">
        <w:rPr>
          <w:color w:val="1A1A1A"/>
          <w:spacing w:val="-6"/>
          <w:sz w:val="28"/>
          <w:szCs w:val="28"/>
        </w:rPr>
        <w:t xml:space="preserve">СБУ провела обыски в Святогорской лавре УПЦ и задержала наместника монастыря митрополита Арсения (Яковенко). Его обвинили в </w:t>
      </w:r>
      <w:r w:rsidR="0053130F">
        <w:rPr>
          <w:color w:val="1A1A1A"/>
          <w:spacing w:val="-6"/>
          <w:sz w:val="28"/>
          <w:szCs w:val="28"/>
        </w:rPr>
        <w:t>«</w:t>
      </w:r>
      <w:r w:rsidRPr="00292832">
        <w:rPr>
          <w:color w:val="1A1A1A"/>
          <w:spacing w:val="-6"/>
          <w:sz w:val="28"/>
          <w:szCs w:val="28"/>
        </w:rPr>
        <w:t>пособничестве</w:t>
      </w:r>
      <w:r w:rsidR="0053130F">
        <w:rPr>
          <w:color w:val="1A1A1A"/>
          <w:spacing w:val="-6"/>
          <w:sz w:val="28"/>
          <w:szCs w:val="28"/>
        </w:rPr>
        <w:t>»</w:t>
      </w:r>
      <w:r w:rsidRPr="00292832">
        <w:rPr>
          <w:color w:val="1A1A1A"/>
          <w:spacing w:val="-6"/>
          <w:sz w:val="28"/>
          <w:szCs w:val="28"/>
        </w:rPr>
        <w:t xml:space="preserve"> российским военным и распространении </w:t>
      </w:r>
      <w:r w:rsidR="0053130F">
        <w:rPr>
          <w:color w:val="1A1A1A"/>
          <w:spacing w:val="-6"/>
          <w:sz w:val="28"/>
          <w:szCs w:val="28"/>
        </w:rPr>
        <w:t>«</w:t>
      </w:r>
      <w:r w:rsidRPr="00292832">
        <w:rPr>
          <w:color w:val="1A1A1A"/>
          <w:spacing w:val="-6"/>
          <w:sz w:val="28"/>
          <w:szCs w:val="28"/>
        </w:rPr>
        <w:t>прокремлевских нарративов</w:t>
      </w:r>
      <w:r w:rsidR="0053130F">
        <w:rPr>
          <w:color w:val="1A1A1A"/>
          <w:spacing w:val="-6"/>
          <w:sz w:val="28"/>
          <w:szCs w:val="28"/>
        </w:rPr>
        <w:t>»</w:t>
      </w:r>
      <w:r w:rsidRPr="00292832">
        <w:rPr>
          <w:color w:val="1A1A1A"/>
          <w:spacing w:val="-6"/>
          <w:sz w:val="28"/>
          <w:szCs w:val="28"/>
        </w:rPr>
        <w:t>. 1 мая 2024 года</w:t>
      </w:r>
      <w:r w:rsidR="0053130F">
        <w:rPr>
          <w:color w:val="1A1A1A"/>
          <w:spacing w:val="-6"/>
          <w:sz w:val="28"/>
          <w:szCs w:val="28"/>
        </w:rPr>
        <w:t xml:space="preserve"> </w:t>
      </w:r>
      <w:r w:rsidRPr="00292832">
        <w:rPr>
          <w:color w:val="1A1A1A"/>
          <w:spacing w:val="-6"/>
          <w:sz w:val="28"/>
          <w:szCs w:val="28"/>
        </w:rPr>
        <w:t xml:space="preserve">СБУ предъявила обвинение </w:t>
      </w:r>
      <w:r w:rsidR="0053130F">
        <w:rPr>
          <w:color w:val="1A1A1A"/>
          <w:spacing w:val="-6"/>
          <w:sz w:val="28"/>
          <w:szCs w:val="28"/>
        </w:rPr>
        <w:t>«</w:t>
      </w:r>
      <w:r w:rsidRPr="00292832">
        <w:rPr>
          <w:color w:val="1A1A1A"/>
          <w:spacing w:val="-6"/>
          <w:sz w:val="28"/>
          <w:szCs w:val="28"/>
        </w:rPr>
        <w:t>в провоцировании межрелигиозной розни</w:t>
      </w:r>
      <w:r w:rsidR="0053130F">
        <w:rPr>
          <w:color w:val="1A1A1A"/>
          <w:spacing w:val="-6"/>
          <w:sz w:val="28"/>
          <w:szCs w:val="28"/>
        </w:rPr>
        <w:t>»</w:t>
      </w:r>
      <w:r w:rsidRPr="00292832">
        <w:rPr>
          <w:color w:val="1A1A1A"/>
          <w:spacing w:val="-6"/>
          <w:sz w:val="28"/>
          <w:szCs w:val="28"/>
        </w:rPr>
        <w:t xml:space="preserve"> митрополиту Запорожскому и Мелитопольскому Луке (Коваленко). В СБУ также заявили, что он </w:t>
      </w:r>
      <w:r w:rsidR="0053130F">
        <w:rPr>
          <w:color w:val="1A1A1A"/>
          <w:spacing w:val="-6"/>
          <w:sz w:val="28"/>
          <w:szCs w:val="28"/>
        </w:rPr>
        <w:t>«</w:t>
      </w:r>
      <w:r w:rsidRPr="00292832">
        <w:rPr>
          <w:color w:val="1A1A1A"/>
          <w:spacing w:val="-6"/>
          <w:sz w:val="28"/>
          <w:szCs w:val="28"/>
        </w:rPr>
        <w:t>расшатывал общественно-политическую обстановку во фронтовом регионе</w:t>
      </w:r>
      <w:r w:rsidR="0053130F">
        <w:rPr>
          <w:color w:val="1A1A1A"/>
          <w:spacing w:val="-6"/>
          <w:sz w:val="28"/>
          <w:szCs w:val="28"/>
        </w:rPr>
        <w:t>»</w:t>
      </w:r>
      <w:r w:rsidRPr="00292832">
        <w:rPr>
          <w:color w:val="1A1A1A"/>
          <w:spacing w:val="-6"/>
          <w:sz w:val="28"/>
          <w:szCs w:val="28"/>
        </w:rPr>
        <w:t>.</w:t>
      </w:r>
    </w:p>
    <w:p w14:paraId="49B51913" w14:textId="687D4A7B" w:rsidR="00BC1795" w:rsidRPr="00292832" w:rsidRDefault="00BC1795" w:rsidP="00BC1795">
      <w:pPr>
        <w:spacing w:after="0" w:line="300" w:lineRule="auto"/>
        <w:ind w:firstLine="708"/>
        <w:jc w:val="both"/>
        <w:rPr>
          <w:rFonts w:ascii="Times New Roman" w:eastAsia="Times New Roman" w:hAnsi="Times New Roman" w:cs="Times New Roman"/>
          <w:sz w:val="28"/>
          <w:szCs w:val="28"/>
          <w:lang w:eastAsia="zh-CN"/>
        </w:rPr>
      </w:pPr>
      <w:r w:rsidRPr="00292832">
        <w:rPr>
          <w:rFonts w:ascii="Times New Roman" w:eastAsia="Times New Roman" w:hAnsi="Times New Roman" w:cs="Times New Roman"/>
          <w:color w:val="1A1A1A"/>
          <w:spacing w:val="-6"/>
          <w:sz w:val="28"/>
          <w:szCs w:val="28"/>
          <w:shd w:val="clear" w:color="auto" w:fill="FFFFFF"/>
          <w:lang w:eastAsia="zh-CN"/>
        </w:rPr>
        <w:t>Были зафиксированы десятки случаев вандализма, в том числе поджогов, в отношении православных храмов. Несколько церквей и часовен УПЦ были снесены. Так, в ночь на 17 мая 2024 года</w:t>
      </w:r>
      <w:r w:rsidR="0053130F">
        <w:rPr>
          <w:rFonts w:ascii="Times New Roman" w:eastAsia="Times New Roman" w:hAnsi="Times New Roman" w:cs="Times New Roman"/>
          <w:color w:val="1A1A1A"/>
          <w:spacing w:val="-6"/>
          <w:sz w:val="28"/>
          <w:szCs w:val="28"/>
          <w:shd w:val="clear" w:color="auto" w:fill="FFFFFF"/>
          <w:lang w:eastAsia="zh-CN"/>
        </w:rPr>
        <w:t xml:space="preserve"> </w:t>
      </w:r>
      <w:r w:rsidRPr="00292832">
        <w:rPr>
          <w:rFonts w:ascii="Times New Roman" w:eastAsia="Times New Roman" w:hAnsi="Times New Roman" w:cs="Times New Roman"/>
          <w:color w:val="1A1A1A"/>
          <w:spacing w:val="-6"/>
          <w:sz w:val="28"/>
          <w:szCs w:val="28"/>
          <w:shd w:val="clear" w:color="auto" w:fill="FFFFFF"/>
          <w:lang w:eastAsia="zh-CN"/>
        </w:rPr>
        <w:t>в Киеве была снесена Владимиро-Ольгинская часовня Десятинного храма, принадлежащего УПЦ.</w:t>
      </w:r>
    </w:p>
    <w:p w14:paraId="37C69E8F" w14:textId="670F8151" w:rsidR="00BC1795" w:rsidRPr="00292832" w:rsidRDefault="00BC1795" w:rsidP="00BC1795">
      <w:pPr>
        <w:spacing w:after="0" w:line="300" w:lineRule="auto"/>
        <w:ind w:firstLine="708"/>
        <w:jc w:val="both"/>
        <w:rPr>
          <w:rFonts w:ascii="Times New Roman" w:eastAsia="Times New Roman" w:hAnsi="Times New Roman" w:cs="Times New Roman"/>
          <w:sz w:val="28"/>
          <w:szCs w:val="28"/>
          <w:lang w:eastAsia="zh-CN"/>
        </w:rPr>
      </w:pPr>
      <w:r w:rsidRPr="00DF7897">
        <w:rPr>
          <w:rFonts w:ascii="Times New Roman" w:hAnsi="Times New Roman" w:cs="Times New Roman"/>
          <w:color w:val="1A1A1A"/>
          <w:spacing w:val="-6"/>
          <w:sz w:val="28"/>
          <w:szCs w:val="28"/>
        </w:rPr>
        <w:t>20 августа 2024 года</w:t>
      </w:r>
      <w:r w:rsidR="0053130F" w:rsidRPr="00DF7897">
        <w:rPr>
          <w:rFonts w:ascii="Times New Roman" w:hAnsi="Times New Roman" w:cs="Times New Roman"/>
          <w:color w:val="1A1A1A"/>
          <w:spacing w:val="-6"/>
          <w:sz w:val="28"/>
          <w:szCs w:val="28"/>
        </w:rPr>
        <w:t xml:space="preserve"> </w:t>
      </w:r>
      <w:r w:rsidRPr="00DF7897">
        <w:rPr>
          <w:rFonts w:ascii="Times New Roman" w:hAnsi="Times New Roman" w:cs="Times New Roman"/>
          <w:color w:val="1A1A1A"/>
          <w:spacing w:val="-6"/>
          <w:sz w:val="28"/>
          <w:szCs w:val="28"/>
        </w:rPr>
        <w:t>Верховная рада Украины</w:t>
      </w:r>
      <w:r w:rsidRPr="00DF7897">
        <w:rPr>
          <w:rStyle w:val="apple-converted-space"/>
          <w:rFonts w:ascii="Times New Roman" w:hAnsi="Times New Roman" w:cs="Times New Roman"/>
          <w:color w:val="1A1A1A"/>
          <w:spacing w:val="-6"/>
          <w:sz w:val="28"/>
          <w:szCs w:val="28"/>
        </w:rPr>
        <w:t xml:space="preserve"> приняла </w:t>
      </w:r>
      <w:r w:rsidRPr="00DF7897">
        <w:rPr>
          <w:rFonts w:ascii="Times New Roman" w:hAnsi="Times New Roman" w:cs="Times New Roman"/>
          <w:color w:val="1A1A1A"/>
          <w:spacing w:val="-6"/>
          <w:sz w:val="28"/>
          <w:szCs w:val="28"/>
        </w:rPr>
        <w:t xml:space="preserve">в окончательном чтении закон, позволяющий запретить каноническую Украинскую православную церковь. </w:t>
      </w:r>
      <w:r w:rsidR="00984201" w:rsidRPr="00DF7897">
        <w:rPr>
          <w:rFonts w:ascii="Times New Roman" w:hAnsi="Times New Roman" w:cs="Times New Roman"/>
          <w:color w:val="1A1A1A"/>
          <w:spacing w:val="-6"/>
          <w:sz w:val="28"/>
          <w:szCs w:val="28"/>
        </w:rPr>
        <w:t>С</w:t>
      </w:r>
      <w:r w:rsidRPr="00DF7897">
        <w:rPr>
          <w:rFonts w:ascii="Times New Roman" w:eastAsia="Times New Roman" w:hAnsi="Times New Roman" w:cs="Times New Roman"/>
          <w:color w:val="1A1A1A"/>
          <w:spacing w:val="-6"/>
          <w:sz w:val="28"/>
          <w:szCs w:val="28"/>
          <w:shd w:val="clear" w:color="auto" w:fill="FFFFFF"/>
          <w:lang w:eastAsia="zh-CN"/>
        </w:rPr>
        <w:t>пикер Верховной рады Руслан Стефанчук, комментируя документ, прямо заявил,</w:t>
      </w:r>
      <w:r w:rsidRPr="00292832">
        <w:rPr>
          <w:rFonts w:ascii="Times New Roman" w:eastAsia="Times New Roman" w:hAnsi="Times New Roman" w:cs="Times New Roman"/>
          <w:color w:val="1A1A1A"/>
          <w:spacing w:val="-6"/>
          <w:sz w:val="28"/>
          <w:szCs w:val="28"/>
          <w:shd w:val="clear" w:color="auto" w:fill="FFFFFF"/>
          <w:lang w:eastAsia="zh-CN"/>
        </w:rPr>
        <w:t xml:space="preserve"> что в результате принятия этого закона УПЦ </w:t>
      </w:r>
      <w:r w:rsidR="0053130F">
        <w:rPr>
          <w:rFonts w:ascii="Times New Roman" w:eastAsia="Times New Roman" w:hAnsi="Times New Roman" w:cs="Times New Roman"/>
          <w:color w:val="1A1A1A"/>
          <w:spacing w:val="-6"/>
          <w:sz w:val="28"/>
          <w:szCs w:val="28"/>
          <w:shd w:val="clear" w:color="auto" w:fill="FFFFFF"/>
          <w:lang w:eastAsia="zh-CN"/>
        </w:rPr>
        <w:t>«</w:t>
      </w:r>
      <w:r w:rsidRPr="00292832">
        <w:rPr>
          <w:rFonts w:ascii="Times New Roman" w:eastAsia="Times New Roman" w:hAnsi="Times New Roman" w:cs="Times New Roman"/>
          <w:color w:val="1A1A1A"/>
          <w:spacing w:val="-6"/>
          <w:sz w:val="28"/>
          <w:szCs w:val="28"/>
          <w:shd w:val="clear" w:color="auto" w:fill="FFFFFF"/>
          <w:lang w:eastAsia="zh-CN"/>
        </w:rPr>
        <w:t>будет запрещена</w:t>
      </w:r>
      <w:r w:rsidR="0053130F">
        <w:rPr>
          <w:rFonts w:ascii="Times New Roman" w:eastAsia="Times New Roman" w:hAnsi="Times New Roman" w:cs="Times New Roman"/>
          <w:color w:val="1A1A1A"/>
          <w:spacing w:val="-6"/>
          <w:sz w:val="28"/>
          <w:szCs w:val="28"/>
          <w:shd w:val="clear" w:color="auto" w:fill="FFFFFF"/>
          <w:lang w:eastAsia="zh-CN"/>
        </w:rPr>
        <w:t>»</w:t>
      </w:r>
      <w:r w:rsidRPr="00292832">
        <w:rPr>
          <w:rStyle w:val="a5"/>
          <w:rFonts w:ascii="Times New Roman" w:eastAsia="Times New Roman" w:hAnsi="Times New Roman" w:cs="Times New Roman"/>
          <w:color w:val="1A1A1A"/>
          <w:spacing w:val="-6"/>
          <w:sz w:val="28"/>
          <w:szCs w:val="28"/>
          <w:shd w:val="clear" w:color="auto" w:fill="FFFFFF"/>
          <w:lang w:eastAsia="zh-CN"/>
        </w:rPr>
        <w:footnoteReference w:id="66"/>
      </w:r>
      <w:r w:rsidRPr="00292832">
        <w:rPr>
          <w:rFonts w:ascii="Times New Roman" w:eastAsia="Times New Roman" w:hAnsi="Times New Roman" w:cs="Times New Roman"/>
          <w:color w:val="1A1A1A"/>
          <w:spacing w:val="-6"/>
          <w:sz w:val="28"/>
          <w:szCs w:val="28"/>
          <w:shd w:val="clear" w:color="auto" w:fill="FFFFFF"/>
          <w:lang w:eastAsia="zh-CN"/>
        </w:rPr>
        <w:t>.</w:t>
      </w:r>
    </w:p>
    <w:p w14:paraId="49C5F0A2" w14:textId="28A45914" w:rsidR="000B02AA" w:rsidRPr="00292832" w:rsidRDefault="00D67573" w:rsidP="00E126FC">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Вслед за Украиной э</w:t>
      </w:r>
      <w:r w:rsidR="000B02AA" w:rsidRPr="00292832">
        <w:rPr>
          <w:rFonts w:ascii="Times New Roman" w:hAnsi="Times New Roman" w:cs="Times New Roman"/>
          <w:sz w:val="28"/>
          <w:szCs w:val="28"/>
        </w:rPr>
        <w:t xml:space="preserve">стонское правительство взяло курс на ликвидацию Эстонской православной церкви Московского патриархата и передачу эстонских храмов под юрисдикцию Константинопольского патриарха. На Эстонскую православную церковь было оказано давление со стороны эстонского правительства. </w:t>
      </w:r>
    </w:p>
    <w:p w14:paraId="2AD295C8" w14:textId="6B23A4AE" w:rsidR="000B02AA" w:rsidRPr="00292832" w:rsidRDefault="000B02AA" w:rsidP="000B02AA">
      <w:pPr>
        <w:spacing w:after="0" w:line="300" w:lineRule="auto"/>
        <w:ind w:firstLine="708"/>
        <w:jc w:val="both"/>
        <w:rPr>
          <w:rFonts w:ascii="Times New Roman" w:eastAsia="Times New Roman" w:hAnsi="Times New Roman" w:cs="Times New Roman"/>
          <w:color w:val="000000"/>
          <w:sz w:val="28"/>
          <w:szCs w:val="28"/>
          <w:shd w:val="clear" w:color="auto" w:fill="FFFFFF"/>
          <w:lang w:eastAsia="zh-CN"/>
        </w:rPr>
      </w:pPr>
      <w:r w:rsidRPr="00292832">
        <w:rPr>
          <w:rFonts w:ascii="Times New Roman" w:hAnsi="Times New Roman" w:cs="Times New Roman"/>
          <w:sz w:val="28"/>
          <w:szCs w:val="28"/>
        </w:rPr>
        <w:t xml:space="preserve">В итоге руководство церкви было вынуждено пойти на уступки с целью сохранить церковную организацию. </w:t>
      </w:r>
      <w:r w:rsidRPr="00292832">
        <w:rPr>
          <w:rFonts w:ascii="Times New Roman" w:eastAsia="Times New Roman" w:hAnsi="Times New Roman" w:cs="Times New Roman"/>
          <w:color w:val="000000"/>
          <w:sz w:val="28"/>
          <w:szCs w:val="28"/>
          <w:shd w:val="clear" w:color="auto" w:fill="FFFFFF"/>
          <w:lang w:eastAsia="zh-CN"/>
        </w:rPr>
        <w:t xml:space="preserve">20 августа прошлого года Собор Эстонской православной церкви Московского патриархата одобрил новую редакцию устава, согласно которой было предложено убрать из названия церкви упоминание о Московском патриархате и дать ей новое название </w:t>
      </w:r>
      <w:r w:rsidR="003A1F29">
        <w:rPr>
          <w:rFonts w:ascii="Times New Roman" w:eastAsia="Times New Roman" w:hAnsi="Times New Roman" w:cs="Times New Roman"/>
          <w:color w:val="000000"/>
          <w:sz w:val="28"/>
          <w:szCs w:val="28"/>
          <w:shd w:val="clear" w:color="auto" w:fill="FFFFFF"/>
          <w:lang w:eastAsia="zh-CN"/>
        </w:rPr>
        <w:t>–</w:t>
      </w:r>
      <w:r w:rsidRPr="00292832">
        <w:rPr>
          <w:rFonts w:ascii="Times New Roman" w:eastAsia="Times New Roman" w:hAnsi="Times New Roman" w:cs="Times New Roman"/>
          <w:color w:val="000000"/>
          <w:sz w:val="28"/>
          <w:szCs w:val="28"/>
          <w:shd w:val="clear" w:color="auto" w:fill="FFFFFF"/>
          <w:lang w:eastAsia="zh-CN"/>
        </w:rPr>
        <w:t xml:space="preserve"> Эстонская православная церковь.</w:t>
      </w:r>
    </w:p>
    <w:p w14:paraId="6C960742" w14:textId="184DE3FB" w:rsidR="003E3307" w:rsidRPr="00292832" w:rsidRDefault="000B02AA" w:rsidP="000B02AA">
      <w:pPr>
        <w:spacing w:after="0" w:line="300" w:lineRule="auto"/>
        <w:ind w:firstLine="708"/>
        <w:jc w:val="both"/>
        <w:rPr>
          <w:rFonts w:ascii="Times New Roman" w:eastAsia="Times New Roman" w:hAnsi="Times New Roman" w:cs="Times New Roman"/>
          <w:color w:val="000000"/>
          <w:sz w:val="28"/>
          <w:szCs w:val="28"/>
          <w:shd w:val="clear" w:color="auto" w:fill="FFFFFF"/>
          <w:lang w:eastAsia="zh-CN"/>
        </w:rPr>
      </w:pPr>
      <w:r w:rsidRPr="00292832">
        <w:rPr>
          <w:rFonts w:ascii="Times New Roman" w:eastAsia="Times New Roman" w:hAnsi="Times New Roman" w:cs="Times New Roman"/>
          <w:color w:val="000000"/>
          <w:sz w:val="28"/>
          <w:szCs w:val="28"/>
          <w:shd w:val="clear" w:color="auto" w:fill="FFFFFF"/>
          <w:lang w:eastAsia="zh-CN"/>
        </w:rPr>
        <w:t>Однако эти уступки эстонское правительство не устроили. От православной церкви потребовали полного разрыва отношений с Русской православной церковью, «положить конец как юридическим, так и религиозным узам подчинения Москве»</w:t>
      </w:r>
      <w:r w:rsidR="00C06F76" w:rsidRPr="00292832">
        <w:rPr>
          <w:rStyle w:val="a5"/>
          <w:rFonts w:ascii="Times New Roman" w:eastAsia="Times New Roman" w:hAnsi="Times New Roman" w:cs="Times New Roman"/>
          <w:color w:val="000000"/>
          <w:sz w:val="28"/>
          <w:szCs w:val="28"/>
          <w:shd w:val="clear" w:color="auto" w:fill="FFFFFF"/>
          <w:lang w:eastAsia="zh-CN"/>
        </w:rPr>
        <w:footnoteReference w:id="67"/>
      </w:r>
      <w:r w:rsidRPr="00292832">
        <w:rPr>
          <w:rFonts w:ascii="Times New Roman" w:eastAsia="Times New Roman" w:hAnsi="Times New Roman" w:cs="Times New Roman"/>
          <w:color w:val="000000"/>
          <w:sz w:val="28"/>
          <w:szCs w:val="28"/>
          <w:shd w:val="clear" w:color="auto" w:fill="FFFFFF"/>
          <w:lang w:eastAsia="zh-CN"/>
        </w:rPr>
        <w:t>.</w:t>
      </w:r>
    </w:p>
    <w:p w14:paraId="6CA87140" w14:textId="6E8789FB" w:rsidR="000B02AA" w:rsidRPr="00292832" w:rsidRDefault="000B02AA" w:rsidP="000B02AA">
      <w:pPr>
        <w:spacing w:after="0" w:line="300" w:lineRule="auto"/>
        <w:ind w:firstLine="708"/>
        <w:jc w:val="both"/>
        <w:rPr>
          <w:rFonts w:ascii="Times New Roman" w:eastAsia="Times New Roman" w:hAnsi="Times New Roman" w:cs="Times New Roman"/>
          <w:color w:val="000000"/>
          <w:sz w:val="28"/>
          <w:szCs w:val="28"/>
          <w:shd w:val="clear" w:color="auto" w:fill="FFFFFF"/>
          <w:lang w:eastAsia="zh-CN"/>
        </w:rPr>
      </w:pPr>
      <w:r w:rsidRPr="00292832">
        <w:rPr>
          <w:rFonts w:ascii="Times New Roman" w:eastAsia="Times New Roman" w:hAnsi="Times New Roman" w:cs="Times New Roman"/>
          <w:color w:val="000000"/>
          <w:sz w:val="28"/>
          <w:szCs w:val="28"/>
          <w:shd w:val="clear" w:color="auto" w:fill="FFFFFF"/>
          <w:lang w:eastAsia="zh-CN"/>
        </w:rPr>
        <w:lastRenderedPageBreak/>
        <w:t>Гонения на православную церковь коснулись и ее руководителя. 6 февраля 2024 г. предстоятелю Эстонской православной церкви митрополиту Таллинскому и Вс</w:t>
      </w:r>
      <w:r w:rsidR="00AA08D8">
        <w:rPr>
          <w:rFonts w:ascii="Times New Roman" w:eastAsia="Times New Roman" w:hAnsi="Times New Roman" w:cs="Times New Roman"/>
          <w:color w:val="000000"/>
          <w:sz w:val="28"/>
          <w:szCs w:val="28"/>
          <w:shd w:val="clear" w:color="auto" w:fill="FFFFFF"/>
          <w:lang w:eastAsia="zh-CN"/>
        </w:rPr>
        <w:t>е</w:t>
      </w:r>
      <w:r w:rsidRPr="00292832">
        <w:rPr>
          <w:rFonts w:ascii="Times New Roman" w:eastAsia="Times New Roman" w:hAnsi="Times New Roman" w:cs="Times New Roman"/>
          <w:color w:val="000000"/>
          <w:sz w:val="28"/>
          <w:szCs w:val="28"/>
          <w:shd w:val="clear" w:color="auto" w:fill="FFFFFF"/>
          <w:lang w:eastAsia="zh-CN"/>
        </w:rPr>
        <w:t>я Эстонии Евгению было отказано в продлении вида на жительство в Эстонии. Департамент полиции и пограничной охраны Эстонии заявил, что митрополит представляет угрозу безопасности Эстонии, так как не осудил действия России в ходе специальной военной операции. Митрополит был вынужден покинуть Эстонию</w:t>
      </w:r>
      <w:r w:rsidR="00C06F76" w:rsidRPr="00292832">
        <w:rPr>
          <w:rStyle w:val="a5"/>
          <w:rFonts w:ascii="Times New Roman" w:eastAsia="Times New Roman" w:hAnsi="Times New Roman" w:cs="Times New Roman"/>
          <w:color w:val="000000"/>
          <w:sz w:val="28"/>
          <w:szCs w:val="28"/>
          <w:shd w:val="clear" w:color="auto" w:fill="FFFFFF"/>
          <w:lang w:eastAsia="zh-CN"/>
        </w:rPr>
        <w:footnoteReference w:id="68"/>
      </w:r>
      <w:r w:rsidRPr="00292832">
        <w:rPr>
          <w:rFonts w:ascii="Times New Roman" w:eastAsia="Times New Roman" w:hAnsi="Times New Roman" w:cs="Times New Roman"/>
          <w:color w:val="000000"/>
          <w:sz w:val="28"/>
          <w:szCs w:val="28"/>
          <w:shd w:val="clear" w:color="auto" w:fill="FFFFFF"/>
          <w:lang w:eastAsia="zh-CN"/>
        </w:rPr>
        <w:t>.</w:t>
      </w:r>
    </w:p>
    <w:p w14:paraId="373B625F" w14:textId="169754E9" w:rsidR="000B02AA" w:rsidRPr="00DF7897" w:rsidRDefault="00C06F76" w:rsidP="000B02AA">
      <w:pPr>
        <w:spacing w:after="0" w:line="300" w:lineRule="auto"/>
        <w:ind w:firstLine="708"/>
        <w:jc w:val="both"/>
        <w:rPr>
          <w:rFonts w:ascii="Times New Roman" w:eastAsia="Times New Roman" w:hAnsi="Times New Roman" w:cs="Times New Roman"/>
          <w:sz w:val="28"/>
          <w:szCs w:val="28"/>
          <w:lang w:eastAsia="zh-CN"/>
        </w:rPr>
      </w:pPr>
      <w:r w:rsidRPr="00292832">
        <w:rPr>
          <w:rFonts w:ascii="Times New Roman" w:eastAsia="Times New Roman" w:hAnsi="Times New Roman" w:cs="Times New Roman"/>
          <w:color w:val="000000"/>
          <w:sz w:val="28"/>
          <w:szCs w:val="28"/>
          <w:shd w:val="clear" w:color="auto" w:fill="FFFFFF"/>
          <w:lang w:eastAsia="zh-CN"/>
        </w:rPr>
        <w:t xml:space="preserve">Действия эстонских властей нарушают фундаментальное право человека – свободу совести и </w:t>
      </w:r>
      <w:r w:rsidRPr="00DF7897">
        <w:rPr>
          <w:rFonts w:ascii="Times New Roman" w:eastAsia="Times New Roman" w:hAnsi="Times New Roman" w:cs="Times New Roman"/>
          <w:color w:val="000000"/>
          <w:sz w:val="28"/>
          <w:szCs w:val="28"/>
          <w:shd w:val="clear" w:color="auto" w:fill="FFFFFF"/>
          <w:lang w:eastAsia="zh-CN"/>
        </w:rPr>
        <w:t>вероисповедания, являются ярким примером преследования за религиозные убеждения.</w:t>
      </w:r>
    </w:p>
    <w:p w14:paraId="35C95AA3" w14:textId="662C0D4C" w:rsidR="00DA449C" w:rsidRPr="00292832" w:rsidRDefault="004A169C" w:rsidP="0053130F">
      <w:pPr>
        <w:spacing w:after="0" w:line="288" w:lineRule="auto"/>
        <w:ind w:firstLine="709"/>
        <w:jc w:val="both"/>
        <w:rPr>
          <w:rFonts w:ascii="Times New Roman" w:hAnsi="Times New Roman" w:cs="Times New Roman"/>
          <w:sz w:val="28"/>
          <w:szCs w:val="28"/>
        </w:rPr>
      </w:pPr>
      <w:r w:rsidRPr="00DF7897">
        <w:rPr>
          <w:rFonts w:ascii="Times New Roman" w:hAnsi="Times New Roman" w:cs="Times New Roman"/>
          <w:sz w:val="28"/>
          <w:szCs w:val="28"/>
        </w:rPr>
        <w:t xml:space="preserve">В 2024 году усиливаются </w:t>
      </w:r>
      <w:r w:rsidR="00DA449C" w:rsidRPr="00DF7897">
        <w:rPr>
          <w:rFonts w:ascii="Times New Roman" w:hAnsi="Times New Roman" w:cs="Times New Roman"/>
          <w:b/>
          <w:bCs/>
          <w:i/>
          <w:iCs/>
          <w:sz w:val="28"/>
          <w:szCs w:val="28"/>
        </w:rPr>
        <w:t>русофобские нападки на граждан</w:t>
      </w:r>
      <w:r w:rsidR="00DA449C" w:rsidRPr="00DF7897">
        <w:rPr>
          <w:rFonts w:ascii="Times New Roman" w:hAnsi="Times New Roman" w:cs="Times New Roman"/>
          <w:sz w:val="28"/>
          <w:szCs w:val="28"/>
        </w:rPr>
        <w:t>, каким бы то ни было образом аффилированны</w:t>
      </w:r>
      <w:r w:rsidR="000C28A1" w:rsidRPr="00DF7897">
        <w:rPr>
          <w:rFonts w:ascii="Times New Roman" w:hAnsi="Times New Roman" w:cs="Times New Roman"/>
          <w:sz w:val="28"/>
          <w:szCs w:val="28"/>
        </w:rPr>
        <w:t>х</w:t>
      </w:r>
      <w:r w:rsidR="00DA449C" w:rsidRPr="00DF7897">
        <w:rPr>
          <w:rFonts w:ascii="Times New Roman" w:hAnsi="Times New Roman" w:cs="Times New Roman"/>
          <w:sz w:val="28"/>
          <w:szCs w:val="28"/>
        </w:rPr>
        <w:t xml:space="preserve"> с Россией и поддерживающих любую связь со страной. Особенно это характерно для прибалтийских государств. В Эстонии Департамент защиты прав потребителей и технического надзора сможет штрафовать дома престарелых за трансляцию российских каналов</w:t>
      </w:r>
      <w:r w:rsidR="003A1F29" w:rsidRPr="00DF7897">
        <w:rPr>
          <w:rFonts w:ascii="Times New Roman" w:hAnsi="Times New Roman" w:cs="Times New Roman"/>
          <w:sz w:val="28"/>
          <w:szCs w:val="28"/>
        </w:rPr>
        <w:t>,</w:t>
      </w:r>
      <w:r w:rsidR="00DA449C" w:rsidRPr="00DF7897">
        <w:rPr>
          <w:rFonts w:ascii="Times New Roman" w:hAnsi="Times New Roman" w:cs="Times New Roman"/>
          <w:sz w:val="28"/>
          <w:szCs w:val="28"/>
        </w:rPr>
        <w:t xml:space="preserve"> в случае принятия необходимых поправок в законодательство. Ранее в стране уже были заблокированы десятки сайтов, позволяющих смотреть российские телеканалы в онлайн-формате</w:t>
      </w:r>
      <w:r w:rsidR="00DA449C" w:rsidRPr="00DF7897">
        <w:rPr>
          <w:rStyle w:val="a5"/>
          <w:rFonts w:ascii="Times New Roman" w:hAnsi="Times New Roman" w:cs="Times New Roman"/>
          <w:sz w:val="28"/>
          <w:szCs w:val="28"/>
        </w:rPr>
        <w:footnoteReference w:id="69"/>
      </w:r>
      <w:r w:rsidR="00DA449C" w:rsidRPr="00DF7897">
        <w:rPr>
          <w:rFonts w:ascii="Times New Roman" w:hAnsi="Times New Roman" w:cs="Times New Roman"/>
          <w:sz w:val="28"/>
          <w:szCs w:val="28"/>
        </w:rPr>
        <w:t xml:space="preserve">. В Латвии национальная хоккейная федерация приостановила действие лицензий латвийских спортсменов, которые приняли участие </w:t>
      </w:r>
      <w:r w:rsidR="000C28A1" w:rsidRPr="00DF7897">
        <w:rPr>
          <w:rFonts w:ascii="Times New Roman" w:hAnsi="Times New Roman" w:cs="Times New Roman"/>
          <w:sz w:val="28"/>
          <w:szCs w:val="28"/>
        </w:rPr>
        <w:t xml:space="preserve">в </w:t>
      </w:r>
      <w:r w:rsidR="00DA449C" w:rsidRPr="00DF7897">
        <w:rPr>
          <w:rFonts w:ascii="Times New Roman" w:hAnsi="Times New Roman" w:cs="Times New Roman"/>
          <w:sz w:val="28"/>
          <w:szCs w:val="28"/>
        </w:rPr>
        <w:t>российских Играх будущего. «Исходя из информации об участии некоторых латвийских игроков в Играх будущего, проходящих в России, Федерация хоккея Латвии приостановила</w:t>
      </w:r>
      <w:r w:rsidR="00DA449C" w:rsidRPr="00292832">
        <w:rPr>
          <w:rFonts w:ascii="Times New Roman" w:hAnsi="Times New Roman" w:cs="Times New Roman"/>
          <w:sz w:val="28"/>
          <w:szCs w:val="28"/>
        </w:rPr>
        <w:t xml:space="preserve"> действие лицензий этих хоккеистов», </w:t>
      </w:r>
      <w:r w:rsidR="000C28A1">
        <w:rPr>
          <w:rFonts w:ascii="Times New Roman" w:hAnsi="Times New Roman" w:cs="Times New Roman"/>
          <w:sz w:val="28"/>
          <w:szCs w:val="28"/>
        </w:rPr>
        <w:t>—</w:t>
      </w:r>
      <w:r w:rsidR="00DA449C" w:rsidRPr="00292832">
        <w:rPr>
          <w:rFonts w:ascii="Times New Roman" w:hAnsi="Times New Roman" w:cs="Times New Roman"/>
          <w:sz w:val="28"/>
          <w:szCs w:val="28"/>
        </w:rPr>
        <w:t xml:space="preserve"> говорится в заявлении федерации</w:t>
      </w:r>
      <w:r w:rsidR="00DA449C" w:rsidRPr="00292832">
        <w:rPr>
          <w:rStyle w:val="a5"/>
          <w:rFonts w:ascii="Times New Roman" w:hAnsi="Times New Roman" w:cs="Times New Roman"/>
          <w:sz w:val="28"/>
          <w:szCs w:val="28"/>
        </w:rPr>
        <w:footnoteReference w:id="70"/>
      </w:r>
      <w:r w:rsidR="00DA449C" w:rsidRPr="00292832">
        <w:rPr>
          <w:rFonts w:ascii="Times New Roman" w:hAnsi="Times New Roman" w:cs="Times New Roman"/>
          <w:sz w:val="28"/>
          <w:szCs w:val="28"/>
        </w:rPr>
        <w:t xml:space="preserve">. </w:t>
      </w:r>
    </w:p>
    <w:p w14:paraId="749D4F5D" w14:textId="367BA76C" w:rsidR="00DF1476" w:rsidRPr="00292832" w:rsidRDefault="00DF1476" w:rsidP="00DF1476">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В сентябре сенат Таллинского университета обсудил участие эмерит-профессора Рейна Мюллерсона в Петербургском международном юридическом форуме (ПМЮФ), организованном Министерством юстиции Российской Федерации летом 2024 года. Сенат принял дискриминационное решение лишить Мюллерсона почетного статуса эмерит-профессора, сославшись на недопустимость сотрудничества с российскими научно-образовательными и государственными учреждениями</w:t>
      </w:r>
      <w:r w:rsidRPr="00292832">
        <w:rPr>
          <w:rStyle w:val="a5"/>
          <w:rFonts w:ascii="Times New Roman" w:hAnsi="Times New Roman" w:cs="Times New Roman"/>
          <w:sz w:val="28"/>
          <w:szCs w:val="28"/>
        </w:rPr>
        <w:footnoteReference w:id="71"/>
      </w:r>
      <w:r w:rsidRPr="00292832">
        <w:rPr>
          <w:rFonts w:ascii="Times New Roman" w:hAnsi="Times New Roman" w:cs="Times New Roman"/>
          <w:sz w:val="28"/>
          <w:szCs w:val="28"/>
        </w:rPr>
        <w:t xml:space="preserve">. </w:t>
      </w:r>
    </w:p>
    <w:p w14:paraId="38B2F9A5" w14:textId="136825F8" w:rsidR="00DF1476" w:rsidRPr="00292832" w:rsidRDefault="00DA449C" w:rsidP="00DF1476">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При этом прибалтийские политики самого высокого уровня не скрывают своих русофобских установок и даже соревнуются в уровне публичной русофобии. Например, президент Латвии Эдгар Ринкевич в марте 2024 года </w:t>
      </w:r>
      <w:r w:rsidRPr="00292832">
        <w:rPr>
          <w:rFonts w:ascii="Times New Roman" w:hAnsi="Times New Roman" w:cs="Times New Roman"/>
          <w:sz w:val="28"/>
          <w:szCs w:val="28"/>
        </w:rPr>
        <w:lastRenderedPageBreak/>
        <w:t xml:space="preserve">через личные соцсети призвал разрушить Россию: «Я полностью поддерживаю [президента Франции Эммануэля] Макрона: мы не должны проводить красные линии для себя, мы должны провести красные линии для России, и мы не должны бояться их проводить. Россия должна быть разрушена», </w:t>
      </w:r>
      <w:r w:rsidR="000C28A1">
        <w:rPr>
          <w:rFonts w:ascii="Times New Roman" w:hAnsi="Times New Roman" w:cs="Times New Roman"/>
          <w:sz w:val="28"/>
          <w:szCs w:val="28"/>
        </w:rPr>
        <w:t>—</w:t>
      </w:r>
      <w:r w:rsidRPr="00292832">
        <w:rPr>
          <w:rFonts w:ascii="Times New Roman" w:hAnsi="Times New Roman" w:cs="Times New Roman"/>
          <w:sz w:val="28"/>
          <w:szCs w:val="28"/>
        </w:rPr>
        <w:t xml:space="preserve"> написал латвийский лидер. В комментариях под постом многие пользователи раскритиковали его заявление и отметили, что президенту Латвии нужно подать в отставку</w:t>
      </w:r>
      <w:r w:rsidRPr="00292832">
        <w:rPr>
          <w:rStyle w:val="a5"/>
          <w:rFonts w:ascii="Times New Roman" w:hAnsi="Times New Roman" w:cs="Times New Roman"/>
          <w:sz w:val="28"/>
          <w:szCs w:val="28"/>
        </w:rPr>
        <w:footnoteReference w:id="72"/>
      </w:r>
      <w:r w:rsidRPr="00292832">
        <w:rPr>
          <w:rFonts w:ascii="Times New Roman" w:hAnsi="Times New Roman" w:cs="Times New Roman"/>
          <w:sz w:val="28"/>
          <w:szCs w:val="28"/>
        </w:rPr>
        <w:t>.</w:t>
      </w:r>
      <w:r w:rsidR="00DF1476" w:rsidRPr="00292832">
        <w:rPr>
          <w:rFonts w:ascii="Times New Roman" w:hAnsi="Times New Roman" w:cs="Times New Roman"/>
          <w:sz w:val="28"/>
          <w:szCs w:val="28"/>
        </w:rPr>
        <w:t xml:space="preserve"> </w:t>
      </w:r>
    </w:p>
    <w:p w14:paraId="228E825E" w14:textId="7A057D6D" w:rsidR="00DA449C" w:rsidRPr="00292832" w:rsidRDefault="00DF1476" w:rsidP="00DF1476">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В свою очередь, член правления эстонской партии «Правые» Индрек Луберг в октябре призвал искоренить русский язык в Эстонии. «Каждый, кто замечает использование русского языка в публичном пространстве</w:t>
      </w:r>
      <w:r w:rsidR="000C28A1">
        <w:rPr>
          <w:rFonts w:ascii="Times New Roman" w:hAnsi="Times New Roman" w:cs="Times New Roman"/>
          <w:sz w:val="28"/>
          <w:szCs w:val="28"/>
        </w:rPr>
        <w:t>,</w:t>
      </w:r>
      <w:r w:rsidRPr="00292832">
        <w:rPr>
          <w:rFonts w:ascii="Times New Roman" w:hAnsi="Times New Roman" w:cs="Times New Roman"/>
          <w:sz w:val="28"/>
          <w:szCs w:val="28"/>
        </w:rPr>
        <w:t xml:space="preserve"> может уделить несколько минут, чтобы связаться с соответствующей компанией или организацией и попросить их прекратить поддержку двуязычия в Эстонии. Как граждане, мы можем внести свой вклад: сообщать об этом организациям, поддерживать тех, кто уже предпринимает такие меры, и выбирать, какие товары и услуги поддерживать», </w:t>
      </w:r>
      <w:r w:rsidR="000C28A1">
        <w:rPr>
          <w:rFonts w:ascii="Times New Roman" w:hAnsi="Times New Roman" w:cs="Times New Roman"/>
          <w:sz w:val="28"/>
          <w:szCs w:val="28"/>
        </w:rPr>
        <w:t>—</w:t>
      </w:r>
      <w:r w:rsidRPr="00292832">
        <w:rPr>
          <w:rFonts w:ascii="Times New Roman" w:hAnsi="Times New Roman" w:cs="Times New Roman"/>
          <w:sz w:val="28"/>
          <w:szCs w:val="28"/>
        </w:rPr>
        <w:t xml:space="preserve"> сказал Луберг. Политик с негодованием отметил, что видел, как меню ресторанов, оформленные на эстонском и русском языке, так и официальные документы, где третьим вариантом был добавлен английский. По мнению националиста, вытеснение русского языка из общественного пространства республики поможет быстрее выучить эстонский язык тем жителям, кто до сих пор этого не сделал.</w:t>
      </w:r>
    </w:p>
    <w:p w14:paraId="58E5B8B2" w14:textId="40D2BA98" w:rsidR="005276BB" w:rsidRPr="00292832" w:rsidRDefault="005276BB" w:rsidP="00DF7897">
      <w:pPr>
        <w:spacing w:after="0" w:line="300" w:lineRule="auto"/>
        <w:ind w:firstLine="708"/>
        <w:jc w:val="both"/>
        <w:rPr>
          <w:rFonts w:ascii="Times New Roman" w:hAnsi="Times New Roman" w:cs="Times New Roman"/>
          <w:color w:val="000000"/>
          <w:sz w:val="28"/>
          <w:szCs w:val="28"/>
          <w:shd w:val="clear" w:color="auto" w:fill="FFFFFF"/>
        </w:rPr>
      </w:pPr>
      <w:r w:rsidRPr="00292832">
        <w:rPr>
          <w:rFonts w:ascii="Times New Roman" w:hAnsi="Times New Roman" w:cs="Times New Roman"/>
          <w:sz w:val="28"/>
          <w:szCs w:val="28"/>
        </w:rPr>
        <w:t xml:space="preserve">Отдельно необходимо отметить о наличии тесной связи между распространением в странах Запада нацистских и неонацистских идей и усилением политики русофобии. Между этими процессами прослеживается прямая зависимость. Так, в октябре 2024 г. на парламентских выборах в </w:t>
      </w:r>
      <w:r w:rsidRPr="00DF7897">
        <w:rPr>
          <w:rFonts w:ascii="Times New Roman" w:hAnsi="Times New Roman" w:cs="Times New Roman"/>
          <w:sz w:val="28"/>
          <w:szCs w:val="28"/>
        </w:rPr>
        <w:t>Литве треть</w:t>
      </w:r>
      <w:r w:rsidR="000C28A1" w:rsidRPr="00DF7897">
        <w:rPr>
          <w:rFonts w:ascii="Times New Roman" w:hAnsi="Times New Roman" w:cs="Times New Roman"/>
          <w:sz w:val="28"/>
          <w:szCs w:val="28"/>
        </w:rPr>
        <w:t>е</w:t>
      </w:r>
      <w:r w:rsidRPr="00DF7897">
        <w:rPr>
          <w:rFonts w:ascii="Times New Roman" w:hAnsi="Times New Roman" w:cs="Times New Roman"/>
          <w:sz w:val="28"/>
          <w:szCs w:val="28"/>
        </w:rPr>
        <w:t xml:space="preserve"> место заняла неонацистская партия «Заря Немана», лидер которой Ремигиюс Жемайтайтис</w:t>
      </w:r>
      <w:r w:rsidRPr="00292832">
        <w:rPr>
          <w:rFonts w:ascii="Times New Roman" w:hAnsi="Times New Roman" w:cs="Times New Roman"/>
          <w:sz w:val="28"/>
          <w:szCs w:val="28"/>
        </w:rPr>
        <w:t xml:space="preserve"> известен своими антисемитскими высказываниями. Жемайтайтис вошел в состав коалиционного правительства Литвы. Политик, являвшийся до последнего времени членом либеральной партии «Свобода и справедливость», прославился своими обвинениями в отношении Израиля, а также оправданием литовских нацистов, совершавших преступления в годы Великой Отечественной войны, заявлением, что не литовцы должны извиняться перед евреями, а, наоборот, евреи перед литовцами: </w:t>
      </w:r>
      <w:r w:rsidRPr="00292832">
        <w:rPr>
          <w:rFonts w:ascii="Times New Roman" w:hAnsi="Times New Roman" w:cs="Times New Roman"/>
          <w:color w:val="000000"/>
          <w:sz w:val="28"/>
          <w:szCs w:val="28"/>
          <w:shd w:val="clear" w:color="auto" w:fill="FFFFFF"/>
        </w:rPr>
        <w:t xml:space="preserve">«До каких пор наши политики будут преклоняться перед евреями, которые убивали наших граждан, способствовали литовским страданиям, пыткам и разрушению нашего государства? Был еврейский холокост, но еще больший холокост </w:t>
      </w:r>
      <w:r w:rsidRPr="00292832">
        <w:rPr>
          <w:rFonts w:ascii="Times New Roman" w:hAnsi="Times New Roman" w:cs="Times New Roman"/>
          <w:color w:val="000000"/>
          <w:sz w:val="28"/>
          <w:szCs w:val="28"/>
          <w:shd w:val="clear" w:color="auto" w:fill="FFFFFF"/>
        </w:rPr>
        <w:lastRenderedPageBreak/>
        <w:t>литовцев был в Литве! Если наши политики-клоуны в Израиле извиняются перед евреями, то когда же евреи извинятся перед нами?»</w:t>
      </w:r>
      <w:r w:rsidRPr="00292832">
        <w:rPr>
          <w:rStyle w:val="a5"/>
          <w:rFonts w:ascii="Times New Roman" w:hAnsi="Times New Roman" w:cs="Times New Roman"/>
          <w:color w:val="000000"/>
          <w:sz w:val="28"/>
          <w:szCs w:val="28"/>
          <w:shd w:val="clear" w:color="auto" w:fill="FFFFFF"/>
        </w:rPr>
        <w:footnoteReference w:id="73"/>
      </w:r>
      <w:r w:rsidR="00DF7897" w:rsidRPr="00DF7897">
        <w:rPr>
          <w:rFonts w:ascii="Times New Roman" w:hAnsi="Times New Roman" w:cs="Times New Roman"/>
          <w:color w:val="000000"/>
          <w:sz w:val="28"/>
          <w:szCs w:val="28"/>
          <w:shd w:val="clear" w:color="auto" w:fill="FFFFFF"/>
        </w:rPr>
        <w:t xml:space="preserve"> </w:t>
      </w:r>
      <w:r w:rsidRPr="00DF7897">
        <w:rPr>
          <w:rFonts w:ascii="Times New Roman" w:hAnsi="Times New Roman" w:cs="Times New Roman"/>
          <w:color w:val="000000"/>
          <w:sz w:val="28"/>
          <w:szCs w:val="28"/>
          <w:shd w:val="clear" w:color="auto" w:fill="FFFFFF"/>
        </w:rPr>
        <w:t>Жемайтайти</w:t>
      </w:r>
      <w:r w:rsidR="000C28A1" w:rsidRPr="00DF7897">
        <w:rPr>
          <w:rFonts w:ascii="Times New Roman" w:hAnsi="Times New Roman" w:cs="Times New Roman"/>
          <w:color w:val="000000"/>
          <w:sz w:val="28"/>
          <w:szCs w:val="28"/>
          <w:shd w:val="clear" w:color="auto" w:fill="FFFFFF"/>
        </w:rPr>
        <w:t>с</w:t>
      </w:r>
      <w:r w:rsidRPr="00DF7897">
        <w:rPr>
          <w:rFonts w:ascii="Times New Roman" w:hAnsi="Times New Roman" w:cs="Times New Roman"/>
          <w:color w:val="000000"/>
          <w:sz w:val="28"/>
          <w:szCs w:val="28"/>
          <w:shd w:val="clear" w:color="auto" w:fill="FFFFFF"/>
        </w:rPr>
        <w:t xml:space="preserve"> известен своими антисоветскими и русофобскими взглядами, обвинениями</w:t>
      </w:r>
      <w:r w:rsidRPr="00292832">
        <w:rPr>
          <w:rFonts w:ascii="Times New Roman" w:hAnsi="Times New Roman" w:cs="Times New Roman"/>
          <w:color w:val="000000"/>
          <w:sz w:val="28"/>
          <w:szCs w:val="28"/>
          <w:shd w:val="clear" w:color="auto" w:fill="FFFFFF"/>
        </w:rPr>
        <w:t xml:space="preserve"> Советского Союза в уничтожении литовского населения и требованием добиться отделения Калининградской области от России</w:t>
      </w:r>
      <w:r w:rsidRPr="00292832">
        <w:rPr>
          <w:rStyle w:val="a5"/>
          <w:rFonts w:ascii="Times New Roman" w:hAnsi="Times New Roman" w:cs="Times New Roman"/>
          <w:color w:val="000000"/>
          <w:sz w:val="28"/>
          <w:szCs w:val="28"/>
          <w:shd w:val="clear" w:color="auto" w:fill="FFFFFF"/>
        </w:rPr>
        <w:footnoteReference w:id="74"/>
      </w:r>
      <w:r w:rsidRPr="00292832">
        <w:rPr>
          <w:rFonts w:ascii="Times New Roman" w:hAnsi="Times New Roman" w:cs="Times New Roman"/>
          <w:color w:val="000000"/>
          <w:sz w:val="28"/>
          <w:szCs w:val="28"/>
          <w:shd w:val="clear" w:color="auto" w:fill="FFFFFF"/>
        </w:rPr>
        <w:t>.</w:t>
      </w:r>
    </w:p>
    <w:p w14:paraId="6F9A552F" w14:textId="1F71B932" w:rsidR="00674E0B" w:rsidRPr="00292832" w:rsidRDefault="00674E0B" w:rsidP="00674E0B">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Русофобия все чаще используется на Западе не только для расправы с общественными активистами и неугодными лидерами мнений, но и для </w:t>
      </w:r>
      <w:r w:rsidRPr="00292832">
        <w:rPr>
          <w:rFonts w:ascii="Times New Roman" w:hAnsi="Times New Roman" w:cs="Times New Roman"/>
          <w:b/>
          <w:bCs/>
          <w:i/>
          <w:iCs/>
          <w:sz w:val="28"/>
          <w:szCs w:val="28"/>
        </w:rPr>
        <w:t>сведения счетов с политическими оппонентами</w:t>
      </w:r>
      <w:r w:rsidRPr="00292832">
        <w:rPr>
          <w:rFonts w:ascii="Times New Roman" w:hAnsi="Times New Roman" w:cs="Times New Roman"/>
          <w:sz w:val="28"/>
          <w:szCs w:val="28"/>
        </w:rPr>
        <w:t>. Аргумент «связей с Россией» становится важным политическим и электоральным ресурсо</w:t>
      </w:r>
      <w:r w:rsidR="00EC57A8" w:rsidRPr="00292832">
        <w:rPr>
          <w:rFonts w:ascii="Times New Roman" w:hAnsi="Times New Roman" w:cs="Times New Roman"/>
          <w:sz w:val="28"/>
          <w:szCs w:val="28"/>
        </w:rPr>
        <w:t>м</w:t>
      </w:r>
      <w:r w:rsidRPr="00292832">
        <w:rPr>
          <w:rFonts w:ascii="Times New Roman" w:hAnsi="Times New Roman" w:cs="Times New Roman"/>
          <w:sz w:val="28"/>
          <w:szCs w:val="28"/>
        </w:rPr>
        <w:t xml:space="preserve"> в целом ряде </w:t>
      </w:r>
      <w:r w:rsidR="00EC57A8" w:rsidRPr="00292832">
        <w:rPr>
          <w:rFonts w:ascii="Times New Roman" w:hAnsi="Times New Roman" w:cs="Times New Roman"/>
          <w:sz w:val="28"/>
          <w:szCs w:val="28"/>
        </w:rPr>
        <w:t xml:space="preserve">западных </w:t>
      </w:r>
      <w:r w:rsidRPr="00292832">
        <w:rPr>
          <w:rFonts w:ascii="Times New Roman" w:hAnsi="Times New Roman" w:cs="Times New Roman"/>
          <w:sz w:val="28"/>
          <w:szCs w:val="28"/>
        </w:rPr>
        <w:t>стран, способным исключить</w:t>
      </w:r>
      <w:r w:rsidR="00EC57A8" w:rsidRPr="00292832">
        <w:rPr>
          <w:rFonts w:ascii="Times New Roman" w:hAnsi="Times New Roman" w:cs="Times New Roman"/>
          <w:sz w:val="28"/>
          <w:szCs w:val="28"/>
        </w:rPr>
        <w:t xml:space="preserve"> конкурирующего</w:t>
      </w:r>
      <w:r w:rsidRPr="00292832">
        <w:rPr>
          <w:rFonts w:ascii="Times New Roman" w:hAnsi="Times New Roman" w:cs="Times New Roman"/>
          <w:sz w:val="28"/>
          <w:szCs w:val="28"/>
        </w:rPr>
        <w:t xml:space="preserve"> кандидата из избирательной кампании, снизить его электоральный рейтинг или подтолкнуть к выходу из гонки. Аффилированность с Россией и россиянами становится «токсичным» клеймом для европейского политика, что лишь усиливает тезис о глубоко дискриминационном, националистическом и антиправовом характере многих западных правительств. В ходе последних выборов в Европейский парламент кандидат от Либеральной партии Дании Александра Саша была вынуждена снять свою кандидатуру на фоне дискриминационных обвинений в связях с Россией. «В течение нескольких недель я подверглась клеветнической кампании, полной ложных заявлений и неприятных интерпретаций, что было тяжело как физически, так и морально, и теперь я должна признать, что больше не могу этого делать. Поэтому я отказываюсь от участия в выборах в Европарламент», </w:t>
      </w:r>
      <w:r w:rsidR="002F42AF">
        <w:rPr>
          <w:rFonts w:ascii="Times New Roman" w:hAnsi="Times New Roman" w:cs="Times New Roman"/>
          <w:sz w:val="28"/>
          <w:szCs w:val="28"/>
        </w:rPr>
        <w:t>—</w:t>
      </w:r>
      <w:r w:rsidRPr="00292832">
        <w:rPr>
          <w:rFonts w:ascii="Times New Roman" w:hAnsi="Times New Roman" w:cs="Times New Roman"/>
          <w:sz w:val="28"/>
          <w:szCs w:val="28"/>
        </w:rPr>
        <w:t xml:space="preserve"> написана она в соцсетях. Заявление было сделано после того, как СМИ сообщили, что кандидат была членом правления молодежной организации Европейского русского форума, который, по мнению экспертов</w:t>
      </w:r>
      <w:r w:rsidR="002F42AF">
        <w:rPr>
          <w:rFonts w:ascii="Times New Roman" w:hAnsi="Times New Roman" w:cs="Times New Roman"/>
          <w:sz w:val="28"/>
          <w:szCs w:val="28"/>
        </w:rPr>
        <w:t>,</w:t>
      </w:r>
      <w:r w:rsidRPr="00292832">
        <w:rPr>
          <w:rFonts w:ascii="Times New Roman" w:hAnsi="Times New Roman" w:cs="Times New Roman"/>
          <w:sz w:val="28"/>
          <w:szCs w:val="28"/>
        </w:rPr>
        <w:t xml:space="preserve"> является «пророссийским» и «дружественным Путину»</w:t>
      </w:r>
      <w:r w:rsidRPr="00292832">
        <w:rPr>
          <w:rStyle w:val="a5"/>
          <w:rFonts w:ascii="Times New Roman" w:hAnsi="Times New Roman" w:cs="Times New Roman"/>
          <w:sz w:val="28"/>
          <w:szCs w:val="28"/>
        </w:rPr>
        <w:footnoteReference w:id="75"/>
      </w:r>
      <w:r w:rsidRPr="00292832">
        <w:rPr>
          <w:rFonts w:ascii="Times New Roman" w:hAnsi="Times New Roman" w:cs="Times New Roman"/>
          <w:sz w:val="28"/>
          <w:szCs w:val="28"/>
        </w:rPr>
        <w:t xml:space="preserve">. </w:t>
      </w:r>
    </w:p>
    <w:p w14:paraId="2E7364D9" w14:textId="77777777" w:rsidR="00674E0B" w:rsidRPr="00292832" w:rsidRDefault="00674E0B" w:rsidP="00674E0B">
      <w:pPr>
        <w:spacing w:after="0" w:line="288" w:lineRule="auto"/>
        <w:ind w:firstLine="708"/>
        <w:jc w:val="both"/>
        <w:rPr>
          <w:rFonts w:ascii="Times New Roman" w:hAnsi="Times New Roman" w:cs="Times New Roman"/>
          <w:sz w:val="28"/>
          <w:szCs w:val="28"/>
        </w:rPr>
      </w:pPr>
    </w:p>
    <w:p w14:paraId="3CD5B398" w14:textId="7AB62A8B" w:rsidR="0047375F" w:rsidRPr="00292832" w:rsidRDefault="0047375F" w:rsidP="000F3B60">
      <w:pPr>
        <w:spacing w:after="0" w:line="288" w:lineRule="auto"/>
        <w:ind w:firstLine="708"/>
        <w:rPr>
          <w:rFonts w:ascii="Times New Roman" w:hAnsi="Times New Roman" w:cs="Times New Roman"/>
          <w:b/>
          <w:bCs/>
          <w:i/>
          <w:iCs/>
          <w:sz w:val="28"/>
          <w:szCs w:val="28"/>
        </w:rPr>
      </w:pPr>
      <w:r w:rsidRPr="00292832">
        <w:rPr>
          <w:rFonts w:ascii="Times New Roman" w:hAnsi="Times New Roman" w:cs="Times New Roman"/>
          <w:b/>
          <w:bCs/>
          <w:i/>
          <w:iCs/>
          <w:sz w:val="28"/>
          <w:szCs w:val="28"/>
        </w:rPr>
        <w:t>Заключение</w:t>
      </w:r>
      <w:r w:rsidR="003516F4" w:rsidRPr="00292832">
        <w:rPr>
          <w:rFonts w:ascii="Times New Roman" w:hAnsi="Times New Roman" w:cs="Times New Roman"/>
          <w:b/>
          <w:bCs/>
          <w:i/>
          <w:iCs/>
          <w:sz w:val="28"/>
          <w:szCs w:val="28"/>
        </w:rPr>
        <w:t xml:space="preserve"> и рекомендации</w:t>
      </w:r>
    </w:p>
    <w:p w14:paraId="398B13DA" w14:textId="0288BB79" w:rsidR="00917342" w:rsidRPr="00292832" w:rsidRDefault="0099035B" w:rsidP="00663915">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В 2024 году продолжаются</w:t>
      </w:r>
      <w:r w:rsidR="00BC1795" w:rsidRPr="00292832">
        <w:rPr>
          <w:rFonts w:ascii="Times New Roman" w:hAnsi="Times New Roman" w:cs="Times New Roman"/>
          <w:sz w:val="28"/>
          <w:szCs w:val="28"/>
        </w:rPr>
        <w:t xml:space="preserve"> и расширяются</w:t>
      </w:r>
      <w:r w:rsidRPr="00292832">
        <w:rPr>
          <w:rFonts w:ascii="Times New Roman" w:hAnsi="Times New Roman" w:cs="Times New Roman"/>
          <w:sz w:val="28"/>
          <w:szCs w:val="28"/>
        </w:rPr>
        <w:t xml:space="preserve"> намеченные ранее негативные тенденции, связанные с систематическим нарушением прав российских граждан и соотечественников за рубежом. В основе нарушения прав соотечественников находится сугубо дискриминационная политика отдельных западных стран и возведенная в абсолют идеология русофобии и «отмены» России, русского языка, российской культуры, современных и исторических достижений, подвигов и побед предков. Гибридное </w:t>
      </w:r>
      <w:r w:rsidRPr="00292832">
        <w:rPr>
          <w:rFonts w:ascii="Times New Roman" w:hAnsi="Times New Roman" w:cs="Times New Roman"/>
          <w:sz w:val="28"/>
          <w:szCs w:val="28"/>
        </w:rPr>
        <w:lastRenderedPageBreak/>
        <w:t>противодействие Российской Федерации, оказываемое Соединенными Штатами Америки, странами Европейского Союза и другими недружественными государствами, международными организациями, неправительственными учреждениями и компаниями</w:t>
      </w:r>
      <w:r w:rsidR="002F42AF">
        <w:rPr>
          <w:rFonts w:ascii="Times New Roman" w:hAnsi="Times New Roman" w:cs="Times New Roman"/>
          <w:sz w:val="28"/>
          <w:szCs w:val="28"/>
        </w:rPr>
        <w:t>,</w:t>
      </w:r>
      <w:r w:rsidRPr="00292832">
        <w:rPr>
          <w:rFonts w:ascii="Times New Roman" w:hAnsi="Times New Roman" w:cs="Times New Roman"/>
          <w:sz w:val="28"/>
          <w:szCs w:val="28"/>
        </w:rPr>
        <w:t xml:space="preserve"> влечет за собой угнетение прав любых лиц, так и или иначе связанных с Россией, имеющих прямые или косвенные связи со страной и обществом, обладающих духовной, культурной или символической взаимосвязью с Россией, традиционными российскими ценностями, историей, культурой многонационального и многоконфессионального народа России. Данные граждане подвергаются уголовным преследованиям, многократным попыткам запугивания и устрашения, разнообразным ограничениям, массовым осуждени</w:t>
      </w:r>
      <w:r w:rsidR="00882C2A">
        <w:rPr>
          <w:rFonts w:ascii="Times New Roman" w:hAnsi="Times New Roman" w:cs="Times New Roman"/>
          <w:sz w:val="28"/>
          <w:szCs w:val="28"/>
        </w:rPr>
        <w:t>я</w:t>
      </w:r>
      <w:r w:rsidRPr="00292832">
        <w:rPr>
          <w:rFonts w:ascii="Times New Roman" w:hAnsi="Times New Roman" w:cs="Times New Roman"/>
          <w:sz w:val="28"/>
          <w:szCs w:val="28"/>
        </w:rPr>
        <w:t xml:space="preserve">м и публичной критике. </w:t>
      </w:r>
    </w:p>
    <w:p w14:paraId="45EB5265" w14:textId="2F1079A8" w:rsidR="003229AD" w:rsidRPr="00292832" w:rsidRDefault="0099035B" w:rsidP="0099035B">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Согласно Концепции гуманитарной политики Российской Федерации за рубежом (утв</w:t>
      </w:r>
      <w:r w:rsidR="006F73E1">
        <w:rPr>
          <w:rFonts w:ascii="Times New Roman" w:hAnsi="Times New Roman" w:cs="Times New Roman"/>
          <w:sz w:val="28"/>
          <w:szCs w:val="28"/>
        </w:rPr>
        <w:t>ерждена</w:t>
      </w:r>
      <w:r w:rsidRPr="00292832">
        <w:rPr>
          <w:rFonts w:ascii="Times New Roman" w:hAnsi="Times New Roman" w:cs="Times New Roman"/>
          <w:sz w:val="28"/>
          <w:szCs w:val="28"/>
        </w:rPr>
        <w:t xml:space="preserve"> Указом Президента РФ № 611 от 05.09.2022 г.)</w:t>
      </w:r>
      <w:r w:rsidR="00E62FE8" w:rsidRPr="00292832">
        <w:rPr>
          <w:rFonts w:ascii="Times New Roman" w:hAnsi="Times New Roman" w:cs="Times New Roman"/>
          <w:sz w:val="28"/>
          <w:szCs w:val="28"/>
        </w:rPr>
        <w:t>,</w:t>
      </w:r>
      <w:r w:rsidRPr="00292832">
        <w:rPr>
          <w:rFonts w:ascii="Times New Roman" w:hAnsi="Times New Roman" w:cs="Times New Roman"/>
          <w:sz w:val="28"/>
          <w:szCs w:val="28"/>
        </w:rPr>
        <w:t xml:space="preserve"> Россия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r w:rsidR="003229AD" w:rsidRPr="00292832">
        <w:rPr>
          <w:rStyle w:val="a5"/>
          <w:rFonts w:ascii="Times New Roman" w:hAnsi="Times New Roman" w:cs="Times New Roman"/>
          <w:sz w:val="28"/>
          <w:szCs w:val="28"/>
        </w:rPr>
        <w:footnoteReference w:id="76"/>
      </w:r>
      <w:r w:rsidRPr="00292832">
        <w:rPr>
          <w:rFonts w:ascii="Times New Roman" w:hAnsi="Times New Roman" w:cs="Times New Roman"/>
          <w:sz w:val="28"/>
          <w:szCs w:val="28"/>
        </w:rPr>
        <w:t>. В мире проживают десятки миллионов российских соотечественников. Это одна из самых больших по численности диаспор. Будучи включенными в другую систему ценностей, соотечественники, проживающие за рубежом, остаются носителями не только русского языка, русской культуры и традиций, но и языков, культуры и традиций народов России. Благодаря установлению прочных связей с соотечественниками по всему миру, оказанию им поддержки и содействия в сохранении родного языка и культуры</w:t>
      </w:r>
      <w:r w:rsidR="002F42AF">
        <w:rPr>
          <w:rFonts w:ascii="Times New Roman" w:hAnsi="Times New Roman" w:cs="Times New Roman"/>
          <w:sz w:val="28"/>
          <w:szCs w:val="28"/>
        </w:rPr>
        <w:t>,</w:t>
      </w:r>
      <w:r w:rsidRPr="00292832">
        <w:rPr>
          <w:rFonts w:ascii="Times New Roman" w:hAnsi="Times New Roman" w:cs="Times New Roman"/>
          <w:sz w:val="28"/>
          <w:szCs w:val="28"/>
        </w:rPr>
        <w:t xml:space="preserve"> Россия укрепляет на международной арене свой образ демократического государства, стремящегося к формированию многополярного мира, сохранению его культурно-цивилизационного многообразия. Значительной остается роль организаций соотечественников, проживающих за рубежом, в популяризации русского языка, культуры, науки, образования, спорта и туризма, в развитии двустороннего сотрудничества в гуманитарной сфере и межкультурного диалога. </w:t>
      </w:r>
    </w:p>
    <w:p w14:paraId="55985B25" w14:textId="7D357913" w:rsidR="0099035B" w:rsidRDefault="0099035B" w:rsidP="0099035B">
      <w:pPr>
        <w:spacing w:after="0" w:line="288" w:lineRule="auto"/>
        <w:ind w:firstLine="708"/>
        <w:jc w:val="both"/>
        <w:rPr>
          <w:rFonts w:ascii="Times New Roman" w:hAnsi="Times New Roman" w:cs="Times New Roman"/>
          <w:sz w:val="28"/>
          <w:szCs w:val="28"/>
        </w:rPr>
      </w:pPr>
      <w:r w:rsidRPr="00292832">
        <w:rPr>
          <w:rFonts w:ascii="Times New Roman" w:hAnsi="Times New Roman" w:cs="Times New Roman"/>
          <w:sz w:val="28"/>
          <w:szCs w:val="28"/>
        </w:rPr>
        <w:t xml:space="preserve">На основании положений </w:t>
      </w:r>
      <w:r w:rsidR="006F73E1">
        <w:rPr>
          <w:rFonts w:ascii="Times New Roman" w:hAnsi="Times New Roman" w:cs="Times New Roman"/>
          <w:sz w:val="28"/>
          <w:szCs w:val="28"/>
        </w:rPr>
        <w:t>К</w:t>
      </w:r>
      <w:r w:rsidRPr="00292832">
        <w:rPr>
          <w:rFonts w:ascii="Times New Roman" w:hAnsi="Times New Roman" w:cs="Times New Roman"/>
          <w:sz w:val="28"/>
          <w:szCs w:val="28"/>
        </w:rPr>
        <w:t>онцепции и с учетом рассмотренной практики нарушения прав российских соотечественников за рубежом в 2024 году предлагаются следующие рекомендации:</w:t>
      </w:r>
    </w:p>
    <w:p w14:paraId="7072131B" w14:textId="77777777" w:rsidR="009E42BD" w:rsidRDefault="009E42BD" w:rsidP="0099035B">
      <w:pPr>
        <w:spacing w:after="0" w:line="288" w:lineRule="auto"/>
        <w:ind w:firstLine="708"/>
        <w:jc w:val="both"/>
        <w:rPr>
          <w:rFonts w:ascii="Times New Roman" w:hAnsi="Times New Roman" w:cs="Times New Roman"/>
          <w:sz w:val="28"/>
          <w:szCs w:val="28"/>
        </w:rPr>
      </w:pPr>
    </w:p>
    <w:p w14:paraId="246E1085" w14:textId="77777777" w:rsidR="009E42BD" w:rsidRPr="00292832" w:rsidRDefault="009E42BD" w:rsidP="0099035B">
      <w:pPr>
        <w:spacing w:after="0" w:line="288" w:lineRule="auto"/>
        <w:ind w:firstLine="708"/>
        <w:jc w:val="both"/>
        <w:rPr>
          <w:rFonts w:ascii="Times New Roman" w:hAnsi="Times New Roman" w:cs="Times New Roman"/>
          <w:sz w:val="28"/>
          <w:szCs w:val="28"/>
        </w:rPr>
      </w:pPr>
    </w:p>
    <w:p w14:paraId="1ADA0AAF" w14:textId="0B8755EA" w:rsidR="0099035B" w:rsidRPr="00292832" w:rsidRDefault="002F42AF" w:rsidP="0099035B">
      <w:pPr>
        <w:spacing w:after="0" w:line="288"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lastRenderedPageBreak/>
        <w:t>О</w:t>
      </w:r>
      <w:r w:rsidR="0099035B" w:rsidRPr="00292832">
        <w:rPr>
          <w:rFonts w:ascii="Times New Roman" w:hAnsi="Times New Roman" w:cs="Times New Roman"/>
          <w:i/>
          <w:iCs/>
          <w:sz w:val="28"/>
          <w:szCs w:val="28"/>
        </w:rPr>
        <w:t>тветственным органам государственной власти:</w:t>
      </w:r>
    </w:p>
    <w:p w14:paraId="714EACFC" w14:textId="6B51AB3C" w:rsidR="0099035B" w:rsidRPr="00292832" w:rsidRDefault="002F42AF" w:rsidP="0099035B">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9035B" w:rsidRPr="00292832">
        <w:rPr>
          <w:rFonts w:ascii="Times New Roman" w:hAnsi="Times New Roman" w:cs="Times New Roman"/>
          <w:sz w:val="28"/>
          <w:szCs w:val="28"/>
        </w:rPr>
        <w:t>реализовывать регулярный мониторинг состояния прав соотечественников за рубежом на основании данных дипломатических представительств,</w:t>
      </w:r>
      <w:r w:rsidR="00BC1795" w:rsidRPr="00292832">
        <w:rPr>
          <w:rFonts w:ascii="Times New Roman" w:hAnsi="Times New Roman" w:cs="Times New Roman"/>
          <w:sz w:val="28"/>
          <w:szCs w:val="28"/>
        </w:rPr>
        <w:t xml:space="preserve"> общественных организаций,</w:t>
      </w:r>
      <w:r w:rsidR="0099035B" w:rsidRPr="00292832">
        <w:rPr>
          <w:rFonts w:ascii="Times New Roman" w:hAnsi="Times New Roman" w:cs="Times New Roman"/>
          <w:sz w:val="28"/>
          <w:szCs w:val="28"/>
        </w:rPr>
        <w:t xml:space="preserve"> а также сообщений средств массовой информации и социальных медиа;</w:t>
      </w:r>
    </w:p>
    <w:p w14:paraId="6C8A48F4" w14:textId="225E31FE" w:rsidR="003229AD" w:rsidRPr="00292832" w:rsidRDefault="002F42AF" w:rsidP="0099035B">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3229AD" w:rsidRPr="00292832">
        <w:rPr>
          <w:rFonts w:ascii="Times New Roman" w:hAnsi="Times New Roman" w:cs="Times New Roman"/>
          <w:sz w:val="28"/>
          <w:szCs w:val="28"/>
        </w:rPr>
        <w:t xml:space="preserve">формировать реестр случаев нарушения прав российских граждан и соотечественников за рубежом с указанием лиц, ответственных за выявленные нарушения; привлекать </w:t>
      </w:r>
      <w:r w:rsidR="006F73E1">
        <w:rPr>
          <w:rFonts w:ascii="Times New Roman" w:hAnsi="Times New Roman" w:cs="Times New Roman"/>
          <w:sz w:val="28"/>
          <w:szCs w:val="28"/>
        </w:rPr>
        <w:t xml:space="preserve">виновных </w:t>
      </w:r>
      <w:r w:rsidR="003229AD" w:rsidRPr="00292832">
        <w:rPr>
          <w:rFonts w:ascii="Times New Roman" w:hAnsi="Times New Roman" w:cs="Times New Roman"/>
          <w:sz w:val="28"/>
          <w:szCs w:val="28"/>
        </w:rPr>
        <w:t>лиц к ответственности в соответствии с действующим</w:t>
      </w:r>
      <w:r w:rsidR="00EC57A8" w:rsidRPr="00292832">
        <w:rPr>
          <w:rFonts w:ascii="Times New Roman" w:hAnsi="Times New Roman" w:cs="Times New Roman"/>
          <w:sz w:val="28"/>
          <w:szCs w:val="28"/>
        </w:rPr>
        <w:t xml:space="preserve"> российским</w:t>
      </w:r>
      <w:r w:rsidR="009E42BD">
        <w:rPr>
          <w:rFonts w:ascii="Times New Roman" w:hAnsi="Times New Roman" w:cs="Times New Roman"/>
          <w:sz w:val="28"/>
          <w:szCs w:val="28"/>
        </w:rPr>
        <w:t xml:space="preserve"> и международным</w:t>
      </w:r>
      <w:r w:rsidR="003229AD" w:rsidRPr="00292832">
        <w:rPr>
          <w:rFonts w:ascii="Times New Roman" w:hAnsi="Times New Roman" w:cs="Times New Roman"/>
          <w:sz w:val="28"/>
          <w:szCs w:val="28"/>
        </w:rPr>
        <w:t xml:space="preserve"> законодательством;</w:t>
      </w:r>
    </w:p>
    <w:p w14:paraId="31D5A585" w14:textId="48390C09" w:rsidR="0099035B" w:rsidRPr="00292832" w:rsidRDefault="002F42AF" w:rsidP="0099035B">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9035B" w:rsidRPr="00292832">
        <w:rPr>
          <w:rFonts w:ascii="Times New Roman" w:hAnsi="Times New Roman" w:cs="Times New Roman"/>
          <w:sz w:val="28"/>
          <w:szCs w:val="28"/>
        </w:rPr>
        <w:t>выделять и обновлять перечень проблемных и рискованных зон (государств, организаций, групп, конкретных кейсов), связанных с нарушением прав российских граждан и соотечественников за рубежом</w:t>
      </w:r>
      <w:r w:rsidR="005C1918">
        <w:rPr>
          <w:rFonts w:ascii="Times New Roman" w:hAnsi="Times New Roman" w:cs="Times New Roman"/>
          <w:sz w:val="28"/>
          <w:szCs w:val="28"/>
        </w:rPr>
        <w:t>,</w:t>
      </w:r>
      <w:r w:rsidR="0099035B" w:rsidRPr="00292832">
        <w:rPr>
          <w:rFonts w:ascii="Times New Roman" w:hAnsi="Times New Roman" w:cs="Times New Roman"/>
          <w:sz w:val="28"/>
          <w:szCs w:val="28"/>
        </w:rPr>
        <w:t xml:space="preserve"> с целью перехода к таргетированной модели оказания поддержки, учитывающей особенности конкретного случая</w:t>
      </w:r>
      <w:r w:rsidR="00EC57A8" w:rsidRPr="00292832">
        <w:rPr>
          <w:rFonts w:ascii="Times New Roman" w:hAnsi="Times New Roman" w:cs="Times New Roman"/>
          <w:sz w:val="28"/>
          <w:szCs w:val="28"/>
        </w:rPr>
        <w:t xml:space="preserve"> или схожих случаев</w:t>
      </w:r>
      <w:r w:rsidR="0099035B" w:rsidRPr="00292832">
        <w:rPr>
          <w:rFonts w:ascii="Times New Roman" w:hAnsi="Times New Roman" w:cs="Times New Roman"/>
          <w:sz w:val="28"/>
          <w:szCs w:val="28"/>
        </w:rPr>
        <w:t xml:space="preserve">; </w:t>
      </w:r>
    </w:p>
    <w:p w14:paraId="056DA7FC" w14:textId="1449250F" w:rsidR="0099035B" w:rsidRPr="00292832" w:rsidRDefault="002F42AF" w:rsidP="0099035B">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3229AD" w:rsidRPr="00292832">
        <w:rPr>
          <w:rFonts w:ascii="Times New Roman" w:hAnsi="Times New Roman" w:cs="Times New Roman"/>
          <w:sz w:val="28"/>
          <w:szCs w:val="28"/>
        </w:rPr>
        <w:t>формировать сети лидеров и центров общественного мнения из числа соотечественников по вопросам гуманитарного сотрудничества, развития дипломатических отношений, продвижения традиционных российских духовно-нравственных ценностей и российских достижений в различных странах мира, в том числе среди молодежи;</w:t>
      </w:r>
    </w:p>
    <w:p w14:paraId="331F521B" w14:textId="1217C3C8" w:rsidR="003229AD" w:rsidRPr="00292832" w:rsidRDefault="002F42AF" w:rsidP="003229AD">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3229AD" w:rsidRPr="00292832">
        <w:rPr>
          <w:rFonts w:ascii="Times New Roman" w:hAnsi="Times New Roman" w:cs="Times New Roman"/>
          <w:sz w:val="28"/>
          <w:szCs w:val="28"/>
        </w:rPr>
        <w:t>активнее использовать современные информационные и цифровые технологии противодействия русофобской дискриминационной политике недружественных стран, формированию культуры «отмены» России и россиян в информационном пространств</w:t>
      </w:r>
      <w:r w:rsidR="00EC57A8" w:rsidRPr="00292832">
        <w:rPr>
          <w:rFonts w:ascii="Times New Roman" w:hAnsi="Times New Roman" w:cs="Times New Roman"/>
          <w:sz w:val="28"/>
          <w:szCs w:val="28"/>
        </w:rPr>
        <w:t>е</w:t>
      </w:r>
      <w:r w:rsidR="004B2018" w:rsidRPr="00292832">
        <w:rPr>
          <w:rFonts w:ascii="Times New Roman" w:hAnsi="Times New Roman" w:cs="Times New Roman"/>
          <w:sz w:val="28"/>
          <w:szCs w:val="28"/>
        </w:rPr>
        <w:t>;</w:t>
      </w:r>
    </w:p>
    <w:p w14:paraId="51A774AD" w14:textId="0CCF4C43" w:rsidR="004B2018" w:rsidRPr="00292832" w:rsidRDefault="005C1918" w:rsidP="003229AD">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B2018" w:rsidRPr="00292832">
        <w:rPr>
          <w:rFonts w:ascii="Times New Roman" w:hAnsi="Times New Roman" w:cs="Times New Roman"/>
          <w:sz w:val="28"/>
          <w:szCs w:val="28"/>
        </w:rPr>
        <w:t>совершенствовать практики межведомственного взаимодействия, оперативного обмена актуальной информацией, механизмами и лучшими практиками в сфере оказания помощи российским гражданам и соотечественникам за рубежом.</w:t>
      </w:r>
    </w:p>
    <w:p w14:paraId="62DDE820" w14:textId="4841B4D0" w:rsidR="0099035B" w:rsidRPr="00292832" w:rsidRDefault="002F42AF" w:rsidP="0099035B">
      <w:pPr>
        <w:spacing w:after="0" w:line="288"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П</w:t>
      </w:r>
      <w:r w:rsidR="0099035B" w:rsidRPr="00292832">
        <w:rPr>
          <w:rFonts w:ascii="Times New Roman" w:hAnsi="Times New Roman" w:cs="Times New Roman"/>
          <w:i/>
          <w:iCs/>
          <w:sz w:val="28"/>
          <w:szCs w:val="28"/>
        </w:rPr>
        <w:t>рофильным институтам гражданского общества:</w:t>
      </w:r>
    </w:p>
    <w:p w14:paraId="303509BA" w14:textId="604D7D25" w:rsidR="003229AD" w:rsidRPr="00292832" w:rsidRDefault="00510306" w:rsidP="0099035B">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3229AD" w:rsidRPr="00292832">
        <w:rPr>
          <w:rFonts w:ascii="Times New Roman" w:hAnsi="Times New Roman" w:cs="Times New Roman"/>
          <w:sz w:val="28"/>
          <w:szCs w:val="28"/>
        </w:rPr>
        <w:t>участвовать в реализации научно-исследовательских</w:t>
      </w:r>
      <w:r>
        <w:rPr>
          <w:rFonts w:ascii="Times New Roman" w:hAnsi="Times New Roman" w:cs="Times New Roman"/>
          <w:sz w:val="28"/>
          <w:szCs w:val="28"/>
        </w:rPr>
        <w:t>,</w:t>
      </w:r>
      <w:r w:rsidR="003229AD" w:rsidRPr="00292832">
        <w:rPr>
          <w:rFonts w:ascii="Times New Roman" w:hAnsi="Times New Roman" w:cs="Times New Roman"/>
          <w:sz w:val="28"/>
          <w:szCs w:val="28"/>
        </w:rPr>
        <w:t xml:space="preserve"> аналитических и иных проект</w:t>
      </w:r>
      <w:r w:rsidR="00EC57A8" w:rsidRPr="00292832">
        <w:rPr>
          <w:rFonts w:ascii="Times New Roman" w:hAnsi="Times New Roman" w:cs="Times New Roman"/>
          <w:sz w:val="28"/>
          <w:szCs w:val="28"/>
        </w:rPr>
        <w:t>ов</w:t>
      </w:r>
      <w:r w:rsidR="003229AD" w:rsidRPr="00292832">
        <w:rPr>
          <w:rFonts w:ascii="Times New Roman" w:hAnsi="Times New Roman" w:cs="Times New Roman"/>
          <w:sz w:val="28"/>
          <w:szCs w:val="28"/>
        </w:rPr>
        <w:t xml:space="preserve">, предусматривающих обобщение, осмысление и комплексный анализ ситуации в сфере </w:t>
      </w:r>
      <w:r w:rsidR="00EC57A8" w:rsidRPr="00292832">
        <w:rPr>
          <w:rFonts w:ascii="Times New Roman" w:hAnsi="Times New Roman" w:cs="Times New Roman"/>
          <w:sz w:val="28"/>
          <w:szCs w:val="28"/>
        </w:rPr>
        <w:t xml:space="preserve">защиты </w:t>
      </w:r>
      <w:r w:rsidR="003229AD" w:rsidRPr="00292832">
        <w:rPr>
          <w:rFonts w:ascii="Times New Roman" w:hAnsi="Times New Roman" w:cs="Times New Roman"/>
          <w:sz w:val="28"/>
          <w:szCs w:val="28"/>
        </w:rPr>
        <w:t>прав российских граждан и соотечественников за рубежом;</w:t>
      </w:r>
    </w:p>
    <w:p w14:paraId="23102982" w14:textId="78163FA6" w:rsidR="003229AD" w:rsidRPr="00292832" w:rsidRDefault="00510306" w:rsidP="003229AD">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229AD" w:rsidRPr="00292832">
        <w:rPr>
          <w:rFonts w:ascii="Times New Roman" w:hAnsi="Times New Roman" w:cs="Times New Roman"/>
          <w:sz w:val="28"/>
          <w:szCs w:val="28"/>
        </w:rPr>
        <w:t> реализовывать просветительские, образовательные</w:t>
      </w:r>
      <w:r w:rsidR="004B2018" w:rsidRPr="00292832">
        <w:rPr>
          <w:rFonts w:ascii="Times New Roman" w:hAnsi="Times New Roman" w:cs="Times New Roman"/>
          <w:sz w:val="28"/>
          <w:szCs w:val="28"/>
        </w:rPr>
        <w:t>, культурные</w:t>
      </w:r>
      <w:r w:rsidR="003229AD" w:rsidRPr="00292832">
        <w:rPr>
          <w:rFonts w:ascii="Times New Roman" w:hAnsi="Times New Roman" w:cs="Times New Roman"/>
          <w:sz w:val="28"/>
          <w:szCs w:val="28"/>
        </w:rPr>
        <w:t xml:space="preserve"> и иные мероприятия для различных целевых групп, в том числе молодежи, с целью информирования о ситуации с нарушением прав российских граждан и соотечественников за рубежом;</w:t>
      </w:r>
    </w:p>
    <w:p w14:paraId="7A239EA6" w14:textId="3942625D" w:rsidR="003229AD" w:rsidRDefault="00510306" w:rsidP="003229AD">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3229AD" w:rsidRPr="00292832">
        <w:rPr>
          <w:rFonts w:ascii="Times New Roman" w:hAnsi="Times New Roman" w:cs="Times New Roman"/>
          <w:sz w:val="28"/>
          <w:szCs w:val="28"/>
        </w:rPr>
        <w:t> оказывать социальную поддержку соотечественникам, столкнувшимся с нарушением прав за рубежом, способствовать информированию о конкретных случаях</w:t>
      </w:r>
      <w:r w:rsidR="004B2018" w:rsidRPr="00292832">
        <w:rPr>
          <w:rFonts w:ascii="Times New Roman" w:hAnsi="Times New Roman" w:cs="Times New Roman"/>
          <w:sz w:val="28"/>
          <w:szCs w:val="28"/>
        </w:rPr>
        <w:t xml:space="preserve"> нарушений прав человека</w:t>
      </w:r>
      <w:r w:rsidR="003229AD" w:rsidRPr="00292832">
        <w:rPr>
          <w:rFonts w:ascii="Times New Roman" w:hAnsi="Times New Roman" w:cs="Times New Roman"/>
          <w:sz w:val="28"/>
          <w:szCs w:val="28"/>
        </w:rPr>
        <w:t>, участвовать в программах волонтерских, добровольческих и иных проект</w:t>
      </w:r>
      <w:r w:rsidR="00EC57A8" w:rsidRPr="00292832">
        <w:rPr>
          <w:rFonts w:ascii="Times New Roman" w:hAnsi="Times New Roman" w:cs="Times New Roman"/>
          <w:sz w:val="28"/>
          <w:szCs w:val="28"/>
        </w:rPr>
        <w:t>ов</w:t>
      </w:r>
      <w:r w:rsidR="003229AD" w:rsidRPr="00292832">
        <w:rPr>
          <w:rFonts w:ascii="Times New Roman" w:hAnsi="Times New Roman" w:cs="Times New Roman"/>
          <w:sz w:val="28"/>
          <w:szCs w:val="28"/>
        </w:rPr>
        <w:t xml:space="preserve">, направленных на помощь </w:t>
      </w:r>
      <w:r w:rsidR="004B2018" w:rsidRPr="00292832">
        <w:rPr>
          <w:rFonts w:ascii="Times New Roman" w:hAnsi="Times New Roman" w:cs="Times New Roman"/>
          <w:sz w:val="28"/>
          <w:szCs w:val="28"/>
        </w:rPr>
        <w:t>российским соотечественникам.</w:t>
      </w:r>
    </w:p>
    <w:p w14:paraId="5EABAD2B" w14:textId="77777777" w:rsidR="0099035B" w:rsidRPr="00317852" w:rsidRDefault="0099035B" w:rsidP="0099035B">
      <w:pPr>
        <w:spacing w:after="0" w:line="288" w:lineRule="auto"/>
        <w:ind w:firstLine="708"/>
        <w:jc w:val="both"/>
        <w:rPr>
          <w:rFonts w:ascii="Times New Roman" w:hAnsi="Times New Roman" w:cs="Times New Roman"/>
          <w:sz w:val="28"/>
          <w:szCs w:val="28"/>
        </w:rPr>
      </w:pPr>
    </w:p>
    <w:sectPr w:rsidR="0099035B" w:rsidRPr="00317852" w:rsidSect="009024F6">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B95D" w14:textId="77777777" w:rsidR="00B35698" w:rsidRDefault="00B35698" w:rsidP="001B1050">
      <w:pPr>
        <w:spacing w:after="0" w:line="240" w:lineRule="auto"/>
      </w:pPr>
      <w:r>
        <w:separator/>
      </w:r>
    </w:p>
  </w:endnote>
  <w:endnote w:type="continuationSeparator" w:id="0">
    <w:p w14:paraId="4A7A6DFD" w14:textId="77777777" w:rsidR="00B35698" w:rsidRDefault="00B35698" w:rsidP="001B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039398566"/>
      <w:docPartObj>
        <w:docPartGallery w:val="Page Numbers (Bottom of Page)"/>
        <w:docPartUnique/>
      </w:docPartObj>
    </w:sdtPr>
    <w:sdtContent>
      <w:p w14:paraId="60DC150F" w14:textId="656E62D0" w:rsidR="000B02AA" w:rsidRDefault="000B02AA" w:rsidP="000B02AA">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16233CB1" w14:textId="77777777" w:rsidR="000B02AA" w:rsidRDefault="000B02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260803745"/>
      <w:docPartObj>
        <w:docPartGallery w:val="Page Numbers (Bottom of Page)"/>
        <w:docPartUnique/>
      </w:docPartObj>
    </w:sdtPr>
    <w:sdtContent>
      <w:p w14:paraId="34AC7F89" w14:textId="512EFE23" w:rsidR="000B02AA" w:rsidRDefault="000B02AA" w:rsidP="000B02AA">
        <w:pPr>
          <w:pStyle w:val="a8"/>
          <w:framePr w:wrap="none" w:vAnchor="text" w:hAnchor="margin" w:xAlign="center" w:y="1"/>
          <w:rPr>
            <w:rStyle w:val="aa"/>
          </w:rPr>
        </w:pPr>
        <w:r w:rsidRPr="00681F5E">
          <w:rPr>
            <w:rStyle w:val="aa"/>
            <w:rFonts w:ascii="Times New Roman" w:hAnsi="Times New Roman" w:cs="Times New Roman"/>
          </w:rPr>
          <w:fldChar w:fldCharType="begin"/>
        </w:r>
        <w:r w:rsidRPr="00681F5E">
          <w:rPr>
            <w:rStyle w:val="aa"/>
            <w:rFonts w:ascii="Times New Roman" w:hAnsi="Times New Roman" w:cs="Times New Roman"/>
          </w:rPr>
          <w:instrText xml:space="preserve"> PAGE </w:instrText>
        </w:r>
        <w:r w:rsidRPr="00681F5E">
          <w:rPr>
            <w:rStyle w:val="aa"/>
            <w:rFonts w:ascii="Times New Roman" w:hAnsi="Times New Roman" w:cs="Times New Roman"/>
          </w:rPr>
          <w:fldChar w:fldCharType="separate"/>
        </w:r>
        <w:r w:rsidR="00984201">
          <w:rPr>
            <w:rStyle w:val="aa"/>
            <w:rFonts w:ascii="Times New Roman" w:hAnsi="Times New Roman" w:cs="Times New Roman"/>
            <w:noProof/>
          </w:rPr>
          <w:t>27</w:t>
        </w:r>
        <w:r w:rsidRPr="00681F5E">
          <w:rPr>
            <w:rStyle w:val="aa"/>
            <w:rFonts w:ascii="Times New Roman" w:hAnsi="Times New Roman" w:cs="Times New Roman"/>
          </w:rPr>
          <w:fldChar w:fldCharType="end"/>
        </w:r>
      </w:p>
    </w:sdtContent>
  </w:sdt>
  <w:p w14:paraId="07F3F28B" w14:textId="77777777" w:rsidR="000B02AA" w:rsidRDefault="000B02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7DCE" w14:textId="77777777" w:rsidR="00B35698" w:rsidRDefault="00B35698" w:rsidP="001B1050">
      <w:pPr>
        <w:spacing w:after="0" w:line="240" w:lineRule="auto"/>
      </w:pPr>
      <w:r>
        <w:separator/>
      </w:r>
    </w:p>
  </w:footnote>
  <w:footnote w:type="continuationSeparator" w:id="0">
    <w:p w14:paraId="5A5772FC" w14:textId="77777777" w:rsidR="00B35698" w:rsidRDefault="00B35698" w:rsidP="001B1050">
      <w:pPr>
        <w:spacing w:after="0" w:line="240" w:lineRule="auto"/>
      </w:pPr>
      <w:r>
        <w:continuationSeparator/>
      </w:r>
    </w:p>
  </w:footnote>
  <w:footnote w:id="1">
    <w:p w14:paraId="0695CA7D" w14:textId="2CCD357C" w:rsidR="000B02AA" w:rsidRPr="00DD0AA3" w:rsidRDefault="000B02AA">
      <w:pPr>
        <w:pStyle w:val="a3"/>
        <w:rPr>
          <w:rFonts w:ascii="Times New Roman" w:hAnsi="Times New Roman" w:cs="Times New Roman"/>
          <w:lang w:val="en-US"/>
        </w:rPr>
      </w:pPr>
      <w:r w:rsidRPr="00DD0AA3">
        <w:rPr>
          <w:rStyle w:val="a5"/>
          <w:rFonts w:ascii="Times New Roman" w:hAnsi="Times New Roman" w:cs="Times New Roman"/>
        </w:rPr>
        <w:footnoteRef/>
      </w:r>
      <w:r w:rsidRPr="00DD0AA3">
        <w:rPr>
          <w:rFonts w:ascii="Times New Roman" w:hAnsi="Times New Roman" w:cs="Times New Roman"/>
        </w:rPr>
        <w:t xml:space="preserve"> https://ria.ru/20241030/putin-1980874809.html</w:t>
      </w:r>
    </w:p>
  </w:footnote>
  <w:footnote w:id="2">
    <w:p w14:paraId="1C84618C" w14:textId="452F5A60" w:rsidR="000B02AA" w:rsidRPr="00DD0AA3" w:rsidRDefault="000B02AA">
      <w:pPr>
        <w:pStyle w:val="a3"/>
        <w:rPr>
          <w:lang w:val="en-US"/>
        </w:rPr>
      </w:pPr>
      <w:r w:rsidRPr="00DD0AA3">
        <w:rPr>
          <w:rStyle w:val="a5"/>
          <w:rFonts w:ascii="Times New Roman" w:hAnsi="Times New Roman" w:cs="Times New Roman"/>
        </w:rPr>
        <w:footnoteRef/>
      </w:r>
      <w:r w:rsidRPr="00DD0AA3">
        <w:rPr>
          <w:rFonts w:ascii="Times New Roman" w:hAnsi="Times New Roman" w:cs="Times New Roman"/>
          <w:lang w:val="en-US"/>
        </w:rPr>
        <w:t xml:space="preserve"> https://www.mid.ru/ru/foreign_policy/doklady/1988441/</w:t>
      </w:r>
    </w:p>
  </w:footnote>
  <w:footnote w:id="3">
    <w:p w14:paraId="260086E6" w14:textId="44FA5139" w:rsidR="000B02AA" w:rsidRPr="003C3DFC" w:rsidRDefault="000B02AA">
      <w:pPr>
        <w:pStyle w:val="a3"/>
        <w:rPr>
          <w:rFonts w:ascii="Times New Roman" w:hAnsi="Times New Roman" w:cs="Times New Roman"/>
          <w:lang w:val="en-US"/>
        </w:rPr>
      </w:pPr>
      <w:r w:rsidRPr="003C3DFC">
        <w:rPr>
          <w:rStyle w:val="a5"/>
          <w:rFonts w:ascii="Times New Roman" w:hAnsi="Times New Roman" w:cs="Times New Roman"/>
        </w:rPr>
        <w:footnoteRef/>
      </w:r>
      <w:r w:rsidRPr="003C3DFC">
        <w:rPr>
          <w:rFonts w:ascii="Times New Roman" w:hAnsi="Times New Roman" w:cs="Times New Roman"/>
          <w:lang w:val="en-US"/>
        </w:rPr>
        <w:t xml:space="preserve"> https://www.fasadkorzin.ru/170225/novosti-skolko-v-pridnestrove-grazhdan-rossii/</w:t>
      </w:r>
    </w:p>
  </w:footnote>
  <w:footnote w:id="4">
    <w:p w14:paraId="0BEF5C30" w14:textId="1F9B7DD2" w:rsidR="000B02AA" w:rsidRPr="004A47B1" w:rsidRDefault="000B02AA" w:rsidP="004A47B1">
      <w:pPr>
        <w:pStyle w:val="a3"/>
        <w:jc w:val="both"/>
        <w:rPr>
          <w:rFonts w:ascii="Times New Roman" w:hAnsi="Times New Roman" w:cs="Times New Roman"/>
          <w:lang w:val="en-US"/>
        </w:rPr>
      </w:pPr>
      <w:r w:rsidRPr="004A47B1">
        <w:rPr>
          <w:rStyle w:val="a5"/>
          <w:rFonts w:ascii="Times New Roman" w:hAnsi="Times New Roman" w:cs="Times New Roman"/>
        </w:rPr>
        <w:footnoteRef/>
      </w:r>
      <w:r w:rsidRPr="004A47B1">
        <w:rPr>
          <w:rFonts w:ascii="Times New Roman" w:hAnsi="Times New Roman" w:cs="Times New Roman"/>
          <w:lang w:val="en-US"/>
        </w:rPr>
        <w:t xml:space="preserve"> https://m.rusmir.media/2024/09/06/sootechestvenniki</w:t>
      </w:r>
    </w:p>
  </w:footnote>
  <w:footnote w:id="5">
    <w:p w14:paraId="628D9B00" w14:textId="7EDDDFDA" w:rsidR="000B02AA" w:rsidRPr="004A47B1" w:rsidRDefault="000B02AA" w:rsidP="004A47B1">
      <w:pPr>
        <w:pStyle w:val="a3"/>
        <w:jc w:val="both"/>
        <w:rPr>
          <w:lang w:val="en-US"/>
        </w:rPr>
      </w:pPr>
      <w:r w:rsidRPr="004A47B1">
        <w:rPr>
          <w:rStyle w:val="a5"/>
          <w:rFonts w:ascii="Times New Roman" w:hAnsi="Times New Roman" w:cs="Times New Roman"/>
        </w:rPr>
        <w:footnoteRef/>
      </w:r>
      <w:r w:rsidRPr="004A47B1">
        <w:rPr>
          <w:rFonts w:ascii="Times New Roman" w:hAnsi="Times New Roman" w:cs="Times New Roman"/>
          <w:lang w:val="en-US"/>
        </w:rPr>
        <w:t xml:space="preserve"> https://regnum.ru/article/3860899</w:t>
      </w:r>
    </w:p>
  </w:footnote>
  <w:footnote w:id="6">
    <w:p w14:paraId="6D145901" w14:textId="4234D8FB" w:rsidR="000B02AA" w:rsidRPr="00681F5E" w:rsidRDefault="000B02AA">
      <w:pPr>
        <w:pStyle w:val="a3"/>
        <w:rPr>
          <w:rFonts w:ascii="Times New Roman" w:hAnsi="Times New Roman" w:cs="Times New Roman"/>
          <w:lang w:val="en-US"/>
        </w:rPr>
      </w:pPr>
      <w:r w:rsidRPr="007F16D6">
        <w:rPr>
          <w:rStyle w:val="a5"/>
          <w:rFonts w:ascii="Times New Roman" w:hAnsi="Times New Roman" w:cs="Times New Roman"/>
        </w:rPr>
        <w:footnoteRef/>
      </w:r>
      <w:r w:rsidRPr="00681F5E">
        <w:rPr>
          <w:rFonts w:ascii="Times New Roman" w:hAnsi="Times New Roman" w:cs="Times New Roman"/>
          <w:lang w:val="en-US"/>
        </w:rPr>
        <w:t xml:space="preserve"> https://regnum.ru/article/3888345</w:t>
      </w:r>
    </w:p>
  </w:footnote>
  <w:footnote w:id="7">
    <w:p w14:paraId="742FD686" w14:textId="2ED7B73B" w:rsidR="000B02AA" w:rsidRPr="00681F5E" w:rsidRDefault="000B02AA" w:rsidP="007F16D6">
      <w:pPr>
        <w:pStyle w:val="a3"/>
        <w:jc w:val="both"/>
        <w:rPr>
          <w:rFonts w:ascii="Times New Roman" w:hAnsi="Times New Roman" w:cs="Times New Roman"/>
          <w:lang w:val="en-US"/>
        </w:rPr>
      </w:pPr>
      <w:r w:rsidRPr="007F16D6">
        <w:rPr>
          <w:rStyle w:val="a5"/>
          <w:rFonts w:ascii="Times New Roman" w:hAnsi="Times New Roman" w:cs="Times New Roman"/>
        </w:rPr>
        <w:footnoteRef/>
      </w:r>
      <w:r w:rsidRPr="007F16D6">
        <w:rPr>
          <w:rFonts w:ascii="Times New Roman" w:hAnsi="Times New Roman" w:cs="Times New Roman"/>
          <w:lang w:val="en-US"/>
        </w:rPr>
        <w:t> </w:t>
      </w:r>
      <w:r w:rsidRPr="00681F5E">
        <w:rPr>
          <w:rFonts w:ascii="Times New Roman" w:hAnsi="Times New Roman" w:cs="Times New Roman"/>
          <w:lang w:val="en-US"/>
        </w:rPr>
        <w:t>https://baltija.eu/2024/08/06/zhurnalistka-svetlana-burczeva-obvinyaetsya-v-gosizmene-v-estonii-sud-nachnetsya-1-noyabrya/</w:t>
      </w:r>
    </w:p>
  </w:footnote>
  <w:footnote w:id="8">
    <w:p w14:paraId="1DC223F3" w14:textId="15688496" w:rsidR="000B02AA" w:rsidRPr="00681F5E" w:rsidRDefault="000B02AA">
      <w:pPr>
        <w:pStyle w:val="a3"/>
        <w:rPr>
          <w:rFonts w:ascii="Times New Roman" w:hAnsi="Times New Roman" w:cs="Times New Roman"/>
          <w:lang w:val="en-US"/>
        </w:rPr>
      </w:pPr>
      <w:r w:rsidRPr="007F16D6">
        <w:rPr>
          <w:rStyle w:val="a5"/>
          <w:rFonts w:ascii="Times New Roman" w:hAnsi="Times New Roman" w:cs="Times New Roman"/>
        </w:rPr>
        <w:footnoteRef/>
      </w:r>
      <w:r w:rsidRPr="00681F5E">
        <w:rPr>
          <w:rFonts w:ascii="Times New Roman" w:hAnsi="Times New Roman" w:cs="Times New Roman"/>
          <w:lang w:val="en-US"/>
        </w:rPr>
        <w:t xml:space="preserve"> https://regnum.ru/article/3908074</w:t>
      </w:r>
    </w:p>
  </w:footnote>
  <w:footnote w:id="9">
    <w:p w14:paraId="5F959C13" w14:textId="3C0CB917" w:rsidR="000B02AA" w:rsidRPr="00681F5E" w:rsidRDefault="000B02AA">
      <w:pPr>
        <w:pStyle w:val="a3"/>
        <w:rPr>
          <w:rFonts w:ascii="Times New Roman" w:hAnsi="Times New Roman" w:cs="Times New Roman"/>
          <w:lang w:val="en-US"/>
        </w:rPr>
      </w:pPr>
      <w:r w:rsidRPr="007F16D6">
        <w:rPr>
          <w:rStyle w:val="a5"/>
          <w:rFonts w:ascii="Times New Roman" w:hAnsi="Times New Roman" w:cs="Times New Roman"/>
        </w:rPr>
        <w:footnoteRef/>
      </w:r>
      <w:r w:rsidRPr="00681F5E">
        <w:rPr>
          <w:rFonts w:ascii="Times New Roman" w:hAnsi="Times New Roman" w:cs="Times New Roman"/>
          <w:lang w:val="en-US"/>
        </w:rPr>
        <w:t xml:space="preserve"> https://lenta.ru/news/2024/10/14/estonia-2-grazdanstva/</w:t>
      </w:r>
    </w:p>
  </w:footnote>
  <w:footnote w:id="10">
    <w:p w14:paraId="43479476" w14:textId="5741E122" w:rsidR="000B02AA" w:rsidRPr="00681F5E" w:rsidRDefault="000B02AA">
      <w:pPr>
        <w:pStyle w:val="a3"/>
        <w:rPr>
          <w:lang w:val="en-US"/>
        </w:rPr>
      </w:pPr>
      <w:r w:rsidRPr="007F16D6">
        <w:rPr>
          <w:rStyle w:val="a5"/>
          <w:rFonts w:ascii="Times New Roman" w:hAnsi="Times New Roman" w:cs="Times New Roman"/>
        </w:rPr>
        <w:footnoteRef/>
      </w:r>
      <w:r w:rsidRPr="00681F5E">
        <w:rPr>
          <w:rFonts w:ascii="Times New Roman" w:hAnsi="Times New Roman" w:cs="Times New Roman"/>
          <w:lang w:val="en-US"/>
        </w:rPr>
        <w:t xml:space="preserve"> https://smotrim.ru/article/4203976</w:t>
      </w:r>
    </w:p>
  </w:footnote>
  <w:footnote w:id="11">
    <w:p w14:paraId="4206D005" w14:textId="462C609F" w:rsidR="000B02AA" w:rsidRPr="00681F5E" w:rsidRDefault="000B02AA" w:rsidP="00C433B4">
      <w:pPr>
        <w:pStyle w:val="a3"/>
        <w:jc w:val="both"/>
        <w:rPr>
          <w:rFonts w:ascii="Times New Roman" w:hAnsi="Times New Roman" w:cs="Times New Roman"/>
          <w:lang w:val="en-US"/>
        </w:rPr>
      </w:pPr>
      <w:r w:rsidRPr="00C433B4">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https://iz.ru/1749910/nikita-demianov/latviiskoe-krivosudie-v-rige-nachali-vynosit-prigovory-po-delu-14-zhurnalistov</w:t>
      </w:r>
    </w:p>
  </w:footnote>
  <w:footnote w:id="12">
    <w:p w14:paraId="6AECF693" w14:textId="3D1E74A2" w:rsidR="000B02AA" w:rsidRPr="00681F5E" w:rsidRDefault="000B02AA" w:rsidP="006905A0">
      <w:pPr>
        <w:pStyle w:val="a3"/>
        <w:rPr>
          <w:rFonts w:ascii="Times New Roman" w:hAnsi="Times New Roman" w:cs="Times New Roman"/>
          <w:lang w:val="en-US"/>
        </w:rPr>
      </w:pPr>
      <w:r w:rsidRPr="006905A0">
        <w:rPr>
          <w:rStyle w:val="a5"/>
          <w:rFonts w:ascii="Times New Roman" w:hAnsi="Times New Roman" w:cs="Times New Roman"/>
        </w:rPr>
        <w:footnoteRef/>
      </w:r>
      <w:r w:rsidRPr="006905A0">
        <w:rPr>
          <w:rFonts w:ascii="Times New Roman" w:hAnsi="Times New Roman" w:cs="Times New Roman"/>
          <w:lang w:val="en-US"/>
        </w:rPr>
        <w:t> </w:t>
      </w:r>
      <w:r w:rsidRPr="00681F5E">
        <w:rPr>
          <w:rFonts w:ascii="Times New Roman" w:hAnsi="Times New Roman" w:cs="Times New Roman"/>
          <w:lang w:val="en-US"/>
        </w:rPr>
        <w:t>https://www.pravfond.ru/press-tsentr/predsedatelya-russkoy-obshchiny-poltavshchiny-viktora-shestakova-prigovorili-k-15-godam-tyurmy/</w:t>
      </w:r>
    </w:p>
  </w:footnote>
  <w:footnote w:id="13">
    <w:p w14:paraId="5DB77346" w14:textId="555CD0FE" w:rsidR="000B02AA" w:rsidRPr="00681F5E" w:rsidRDefault="000B02AA" w:rsidP="006905A0">
      <w:pPr>
        <w:pStyle w:val="a3"/>
        <w:rPr>
          <w:rFonts w:ascii="Times New Roman" w:hAnsi="Times New Roman" w:cs="Times New Roman"/>
          <w:lang w:val="en-US"/>
        </w:rPr>
      </w:pPr>
      <w:r w:rsidRPr="006905A0">
        <w:rPr>
          <w:rStyle w:val="a5"/>
          <w:rFonts w:ascii="Times New Roman" w:hAnsi="Times New Roman" w:cs="Times New Roman"/>
        </w:rPr>
        <w:footnoteRef/>
      </w:r>
      <w:r w:rsidRPr="00681F5E">
        <w:rPr>
          <w:rFonts w:ascii="Times New Roman" w:hAnsi="Times New Roman" w:cs="Times New Roman"/>
          <w:lang w:val="en-US"/>
        </w:rPr>
        <w:t xml:space="preserve"> https://pravo.ru/news/254193/</w:t>
      </w:r>
    </w:p>
  </w:footnote>
  <w:footnote w:id="14">
    <w:p w14:paraId="0B0605D9" w14:textId="3E7FD5A3" w:rsidR="000B02AA" w:rsidRPr="00681F5E" w:rsidRDefault="000B02AA" w:rsidP="006905A0">
      <w:pPr>
        <w:pStyle w:val="a3"/>
        <w:rPr>
          <w:rFonts w:ascii="Times New Roman" w:hAnsi="Times New Roman" w:cs="Times New Roman"/>
          <w:lang w:val="en-US"/>
        </w:rPr>
      </w:pPr>
      <w:r w:rsidRPr="006905A0">
        <w:rPr>
          <w:rStyle w:val="a5"/>
          <w:rFonts w:ascii="Times New Roman" w:hAnsi="Times New Roman" w:cs="Times New Roman"/>
        </w:rPr>
        <w:footnoteRef/>
      </w:r>
      <w:r w:rsidRPr="00681F5E">
        <w:rPr>
          <w:rFonts w:ascii="Times New Roman" w:hAnsi="Times New Roman" w:cs="Times New Roman"/>
          <w:lang w:val="en-US"/>
        </w:rPr>
        <w:t xml:space="preserve"> https://1w.ru/articles/1694-aresty-rossijan-za-granicei-nekotorye-fakty-na-seredinu-2024-goda.html</w:t>
      </w:r>
    </w:p>
  </w:footnote>
  <w:footnote w:id="15">
    <w:p w14:paraId="0C328C29" w14:textId="639C9469" w:rsidR="000B02AA" w:rsidRPr="00681F5E" w:rsidRDefault="000B02AA" w:rsidP="006905A0">
      <w:pPr>
        <w:pStyle w:val="a3"/>
        <w:rPr>
          <w:rFonts w:ascii="Times New Roman" w:hAnsi="Times New Roman" w:cs="Times New Roman"/>
          <w:lang w:val="en-US"/>
        </w:rPr>
      </w:pPr>
      <w:r w:rsidRPr="006905A0">
        <w:rPr>
          <w:rStyle w:val="a5"/>
          <w:rFonts w:ascii="Times New Roman" w:hAnsi="Times New Roman" w:cs="Times New Roman"/>
        </w:rPr>
        <w:footnoteRef/>
      </w:r>
      <w:r w:rsidRPr="00681F5E">
        <w:rPr>
          <w:rFonts w:ascii="Times New Roman" w:hAnsi="Times New Roman" w:cs="Times New Roman"/>
          <w:lang w:val="en-US"/>
        </w:rPr>
        <w:t xml:space="preserve"> https://pravo.ru/news/254220/</w:t>
      </w:r>
    </w:p>
  </w:footnote>
  <w:footnote w:id="16">
    <w:p w14:paraId="6FA7255D" w14:textId="737825FF" w:rsidR="000B02AA" w:rsidRPr="00681F5E" w:rsidRDefault="000B02AA" w:rsidP="006905A0">
      <w:pPr>
        <w:pStyle w:val="a3"/>
        <w:rPr>
          <w:rFonts w:ascii="Times New Roman" w:hAnsi="Times New Roman" w:cs="Times New Roman"/>
          <w:lang w:val="en-US"/>
        </w:rPr>
      </w:pPr>
      <w:r w:rsidRPr="006905A0">
        <w:rPr>
          <w:rStyle w:val="a5"/>
          <w:rFonts w:ascii="Times New Roman" w:hAnsi="Times New Roman" w:cs="Times New Roman"/>
        </w:rPr>
        <w:footnoteRef/>
      </w:r>
      <w:r w:rsidRPr="00681F5E">
        <w:rPr>
          <w:rFonts w:ascii="Times New Roman" w:hAnsi="Times New Roman" w:cs="Times New Roman"/>
          <w:lang w:val="en-US"/>
        </w:rPr>
        <w:t xml:space="preserve"> https://www.rbc.ru/politics/10/07/2024/668e09449a79475277618b20</w:t>
      </w:r>
    </w:p>
  </w:footnote>
  <w:footnote w:id="17">
    <w:p w14:paraId="79FA54AF" w14:textId="24C4B40E" w:rsidR="000B02AA" w:rsidRPr="00681F5E" w:rsidRDefault="000B02AA" w:rsidP="006905A0">
      <w:pPr>
        <w:pStyle w:val="a3"/>
        <w:rPr>
          <w:lang w:val="en-US"/>
        </w:rPr>
      </w:pPr>
      <w:r w:rsidRPr="006905A0">
        <w:rPr>
          <w:rStyle w:val="a5"/>
          <w:rFonts w:ascii="Times New Roman" w:hAnsi="Times New Roman" w:cs="Times New Roman"/>
        </w:rPr>
        <w:footnoteRef/>
      </w:r>
      <w:r w:rsidRPr="00681F5E">
        <w:rPr>
          <w:rFonts w:ascii="Times New Roman" w:hAnsi="Times New Roman" w:cs="Times New Roman"/>
          <w:lang w:val="en-US"/>
        </w:rPr>
        <w:t xml:space="preserve"> https://www.rbc.ru/society/23/07/2024/66a005f69a79475a8baf3f3f</w:t>
      </w:r>
    </w:p>
  </w:footnote>
  <w:footnote w:id="18">
    <w:p w14:paraId="31098555" w14:textId="5A47B607" w:rsidR="000B02AA" w:rsidRPr="00681F5E" w:rsidRDefault="000B02AA" w:rsidP="00441CB0">
      <w:pPr>
        <w:pStyle w:val="a3"/>
        <w:jc w:val="both"/>
        <w:rPr>
          <w:rFonts w:ascii="Times New Roman" w:hAnsi="Times New Roman" w:cs="Times New Roman"/>
          <w:lang w:val="en-US"/>
        </w:rPr>
      </w:pPr>
      <w:r w:rsidRPr="00441CB0">
        <w:rPr>
          <w:rStyle w:val="a5"/>
          <w:rFonts w:ascii="Times New Roman" w:hAnsi="Times New Roman" w:cs="Times New Roman"/>
        </w:rPr>
        <w:footnoteRef/>
      </w:r>
      <w:r w:rsidRPr="00681F5E">
        <w:rPr>
          <w:rFonts w:ascii="Times New Roman" w:hAnsi="Times New Roman" w:cs="Times New Roman"/>
          <w:lang w:val="en-US"/>
        </w:rPr>
        <w:t xml:space="preserve"> https://ria.ru/20240418/shpionazh-1940790369.html</w:t>
      </w:r>
    </w:p>
  </w:footnote>
  <w:footnote w:id="19">
    <w:p w14:paraId="3F44C2BF" w14:textId="43EB487D" w:rsidR="000B02AA" w:rsidRPr="00681F5E" w:rsidRDefault="000B02AA" w:rsidP="00441CB0">
      <w:pPr>
        <w:pStyle w:val="a3"/>
        <w:jc w:val="both"/>
        <w:rPr>
          <w:rFonts w:ascii="Times New Roman" w:hAnsi="Times New Roman" w:cs="Times New Roman"/>
          <w:lang w:val="en-US"/>
        </w:rPr>
      </w:pPr>
      <w:r w:rsidRPr="00441CB0">
        <w:rPr>
          <w:rStyle w:val="a5"/>
          <w:rFonts w:ascii="Times New Roman" w:hAnsi="Times New Roman" w:cs="Times New Roman"/>
        </w:rPr>
        <w:footnoteRef/>
      </w:r>
      <w:r w:rsidRPr="00681F5E">
        <w:rPr>
          <w:rFonts w:ascii="Times New Roman" w:hAnsi="Times New Roman" w:cs="Times New Roman"/>
          <w:lang w:val="en-US"/>
        </w:rPr>
        <w:t xml:space="preserve"> https://ria.ru/20240611/shpionazh-1952226408.html</w:t>
      </w:r>
    </w:p>
  </w:footnote>
  <w:footnote w:id="20">
    <w:p w14:paraId="163DD455" w14:textId="577D502F" w:rsidR="000B02AA" w:rsidRPr="00681F5E" w:rsidRDefault="000B02AA" w:rsidP="00441CB0">
      <w:pPr>
        <w:pStyle w:val="a3"/>
        <w:jc w:val="both"/>
        <w:rPr>
          <w:rFonts w:ascii="Times New Roman" w:hAnsi="Times New Roman" w:cs="Times New Roman"/>
          <w:lang w:val="en-US"/>
        </w:rPr>
      </w:pPr>
      <w:r w:rsidRPr="00441CB0">
        <w:rPr>
          <w:rStyle w:val="a5"/>
          <w:rFonts w:ascii="Times New Roman" w:hAnsi="Times New Roman" w:cs="Times New Roman"/>
        </w:rPr>
        <w:footnoteRef/>
      </w:r>
      <w:r w:rsidRPr="00681F5E">
        <w:rPr>
          <w:rFonts w:ascii="Times New Roman" w:hAnsi="Times New Roman" w:cs="Times New Roman"/>
          <w:lang w:val="en-US"/>
        </w:rPr>
        <w:t xml:space="preserve"> https://www.rbc.ru/politics/08/07/2024/668c03d79a794744fb32a73c</w:t>
      </w:r>
    </w:p>
  </w:footnote>
  <w:footnote w:id="21">
    <w:p w14:paraId="4002074E" w14:textId="67A9121A" w:rsidR="000B02AA" w:rsidRPr="00681F5E" w:rsidRDefault="000B02AA" w:rsidP="00C433B4">
      <w:pPr>
        <w:pStyle w:val="a3"/>
        <w:jc w:val="both"/>
        <w:rPr>
          <w:rFonts w:ascii="Times New Roman" w:hAnsi="Times New Roman" w:cs="Times New Roman"/>
          <w:lang w:val="en-US"/>
        </w:rPr>
      </w:pPr>
      <w:r w:rsidRPr="00441CB0">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https://pravfond.ru/press-tsentr/sergey-sidorov-osuzhdyen-v-latvii-na-7-let-po-obvineniyu-v-shpionazhe-v-polzu-rossii/</w:t>
      </w:r>
    </w:p>
  </w:footnote>
  <w:footnote w:id="22">
    <w:p w14:paraId="3A279981" w14:textId="4A505543" w:rsidR="000B02AA" w:rsidRPr="00681F5E" w:rsidRDefault="000B02AA" w:rsidP="00C433B4">
      <w:pPr>
        <w:pStyle w:val="a3"/>
        <w:jc w:val="both"/>
        <w:rPr>
          <w:lang w:val="en-US"/>
        </w:rPr>
      </w:pPr>
      <w:r w:rsidRPr="00C433B4">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https://lenta.ru/news/2024/01/12/advokat-rasskazala-o-zhestkom-soderzhanii-rossiyanina-tordena-v-finskoy-tyurme/</w:t>
      </w:r>
    </w:p>
  </w:footnote>
  <w:footnote w:id="23">
    <w:p w14:paraId="528F0AB3" w14:textId="0411F70E" w:rsidR="000B02AA" w:rsidRPr="00681F5E" w:rsidRDefault="000B02AA" w:rsidP="00C433B4">
      <w:pPr>
        <w:pStyle w:val="a3"/>
        <w:jc w:val="both"/>
        <w:rPr>
          <w:rFonts w:ascii="Times New Roman" w:hAnsi="Times New Roman" w:cs="Times New Roman"/>
          <w:lang w:val="en-US"/>
        </w:rPr>
      </w:pPr>
      <w:r w:rsidRPr="00C433B4">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https://baltnews.com/Russkie-Pribaltiki/20240416/1026269428/Pismo-Sergeya-Seredenko-mne-otkazali-v-perevode-na-otkrytyy-rezhim.html</w:t>
      </w:r>
    </w:p>
  </w:footnote>
  <w:footnote w:id="24">
    <w:p w14:paraId="7406C7E2" w14:textId="29F4AE77" w:rsidR="000B02AA" w:rsidRPr="00681F5E" w:rsidRDefault="000B02AA" w:rsidP="00C433B4">
      <w:pPr>
        <w:pStyle w:val="a3"/>
        <w:jc w:val="both"/>
        <w:rPr>
          <w:rFonts w:ascii="Times New Roman" w:hAnsi="Times New Roman" w:cs="Times New Roman"/>
          <w:lang w:val="en-US"/>
        </w:rPr>
      </w:pPr>
      <w:r w:rsidRPr="00C433B4">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https://iz.ru/1749910/nikita-demianov/latviiskoe-krivosudie-v-rige-nachali-vynosit-prigovory-po-delu-14-zhurnalistov</w:t>
      </w:r>
    </w:p>
  </w:footnote>
  <w:footnote w:id="25">
    <w:p w14:paraId="27BC6C7E" w14:textId="6A5A20DF" w:rsidR="000B02AA" w:rsidRPr="00681F5E" w:rsidRDefault="000B02AA" w:rsidP="000F3B60">
      <w:pPr>
        <w:pStyle w:val="a3"/>
        <w:jc w:val="both"/>
        <w:rPr>
          <w:rFonts w:ascii="Times New Roman" w:hAnsi="Times New Roman" w:cs="Times New Roman"/>
          <w:lang w:val="en-US"/>
        </w:rPr>
      </w:pPr>
      <w:r w:rsidRPr="000F3B60">
        <w:rPr>
          <w:rStyle w:val="a5"/>
          <w:rFonts w:ascii="Times New Roman" w:hAnsi="Times New Roman" w:cs="Times New Roman"/>
        </w:rPr>
        <w:footnoteRef/>
      </w:r>
      <w:r w:rsidRPr="00681F5E">
        <w:rPr>
          <w:rFonts w:ascii="Times New Roman" w:hAnsi="Times New Roman" w:cs="Times New Roman"/>
          <w:lang w:val="en-US"/>
        </w:rPr>
        <w:t xml:space="preserve"> https://www.pravfond.ru/press-tsentr/v-latviyskoy-tyurme-skonchalsya-obvinyennyy-v-shpionazhe-v-polzu-rossii-oleg-burak/</w:t>
      </w:r>
    </w:p>
  </w:footnote>
  <w:footnote w:id="26">
    <w:p w14:paraId="30570C4F" w14:textId="1A4AC230" w:rsidR="000B02AA" w:rsidRPr="00681F5E" w:rsidRDefault="000B02AA" w:rsidP="000F3B60">
      <w:pPr>
        <w:pStyle w:val="a3"/>
        <w:jc w:val="both"/>
        <w:rPr>
          <w:rFonts w:ascii="Times New Roman" w:hAnsi="Times New Roman" w:cs="Times New Roman"/>
          <w:lang w:val="en-US"/>
        </w:rPr>
      </w:pPr>
      <w:r w:rsidRPr="000F3B60">
        <w:rPr>
          <w:rStyle w:val="a5"/>
          <w:rFonts w:ascii="Times New Roman" w:hAnsi="Times New Roman" w:cs="Times New Roman"/>
        </w:rPr>
        <w:footnoteRef/>
      </w:r>
      <w:r w:rsidRPr="00681F5E">
        <w:rPr>
          <w:rFonts w:ascii="Times New Roman" w:hAnsi="Times New Roman" w:cs="Times New Roman"/>
          <w:lang w:val="en-US"/>
        </w:rPr>
        <w:t xml:space="preserve"> https://rg.ru/2024/01/14/reg-szfo/chas-na-sbory.html</w:t>
      </w:r>
    </w:p>
  </w:footnote>
  <w:footnote w:id="27">
    <w:p w14:paraId="3C924DD9" w14:textId="6CDB67DF" w:rsidR="000B02AA" w:rsidRPr="00681F5E" w:rsidRDefault="000B02AA" w:rsidP="008C225E">
      <w:pPr>
        <w:pStyle w:val="a3"/>
        <w:jc w:val="both"/>
        <w:rPr>
          <w:rFonts w:ascii="Times New Roman" w:hAnsi="Times New Roman" w:cs="Times New Roman"/>
          <w:lang w:val="en-US"/>
        </w:rPr>
      </w:pPr>
      <w:r w:rsidRPr="008C225E">
        <w:rPr>
          <w:rStyle w:val="a5"/>
          <w:rFonts w:ascii="Times New Roman" w:hAnsi="Times New Roman" w:cs="Times New Roman"/>
        </w:rPr>
        <w:footnoteRef/>
      </w:r>
      <w:r w:rsidRPr="00681F5E">
        <w:rPr>
          <w:rFonts w:ascii="Times New Roman" w:hAnsi="Times New Roman" w:cs="Times New Roman"/>
          <w:lang w:val="en-US"/>
        </w:rPr>
        <w:t xml:space="preserve"> https://lt.sputniknews.ru/20240206/mitropolit-v-izgnanii-glavu-epts-vynudili-pokinut-estoniyu-31874611.html</w:t>
      </w:r>
    </w:p>
  </w:footnote>
  <w:footnote w:id="28">
    <w:p w14:paraId="3182450E" w14:textId="3BC41AB8" w:rsidR="000B02AA" w:rsidRPr="00681F5E" w:rsidRDefault="000B02AA" w:rsidP="008C225E">
      <w:pPr>
        <w:pStyle w:val="a3"/>
        <w:jc w:val="both"/>
        <w:rPr>
          <w:rFonts w:ascii="Times New Roman" w:hAnsi="Times New Roman" w:cs="Times New Roman"/>
          <w:lang w:val="en-US"/>
        </w:rPr>
      </w:pPr>
      <w:r w:rsidRPr="00963181">
        <w:rPr>
          <w:rStyle w:val="a5"/>
          <w:rFonts w:ascii="Times New Roman" w:hAnsi="Times New Roman" w:cs="Times New Roman"/>
        </w:rPr>
        <w:footnoteRef/>
      </w:r>
      <w:r w:rsidRPr="00681F5E">
        <w:rPr>
          <w:rFonts w:ascii="Times New Roman" w:hAnsi="Times New Roman" w:cs="Times New Roman"/>
          <w:lang w:val="en-US"/>
        </w:rPr>
        <w:t xml:space="preserve"> https://www.pravfond.ru/press-tsentr/vlasti-estonii-deportirovali-v-rossiyu-antifashista-andreya-tredersona/</w:t>
      </w:r>
    </w:p>
  </w:footnote>
  <w:footnote w:id="29">
    <w:p w14:paraId="777DC57B" w14:textId="5C506A10" w:rsidR="000B02AA" w:rsidRPr="00681F5E" w:rsidRDefault="000B02AA" w:rsidP="00963181">
      <w:pPr>
        <w:pStyle w:val="a3"/>
        <w:jc w:val="both"/>
        <w:rPr>
          <w:rFonts w:ascii="Times New Roman" w:hAnsi="Times New Roman" w:cs="Times New Roman"/>
          <w:lang w:val="en-US"/>
        </w:rPr>
      </w:pPr>
      <w:r w:rsidRPr="00963181">
        <w:rPr>
          <w:rStyle w:val="a5"/>
          <w:rFonts w:ascii="Times New Roman" w:hAnsi="Times New Roman" w:cs="Times New Roman"/>
        </w:rPr>
        <w:footnoteRef/>
      </w:r>
      <w:r w:rsidRPr="00681F5E">
        <w:rPr>
          <w:rFonts w:ascii="Times New Roman" w:hAnsi="Times New Roman" w:cs="Times New Roman"/>
          <w:lang w:val="en-US"/>
        </w:rPr>
        <w:t xml:space="preserve"> https://www.rbc.ru/politics/05/10/2024/670092fc9a7947c09a41449c</w:t>
      </w:r>
    </w:p>
  </w:footnote>
  <w:footnote w:id="30">
    <w:p w14:paraId="3746818A" w14:textId="51F85131" w:rsidR="000B02AA" w:rsidRPr="00681F5E" w:rsidRDefault="000B02AA" w:rsidP="00963181">
      <w:pPr>
        <w:pStyle w:val="a3"/>
        <w:jc w:val="both"/>
        <w:rPr>
          <w:lang w:val="en-US"/>
        </w:rPr>
      </w:pPr>
      <w:r w:rsidRPr="00963181">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https://www.mk.ru/economics/2024/02/19/verolomstvo-poarabski-banki-eshhyo-odnoy-druzhestvennoy-strany-otkazalis-obsluzhivat-rossiyan.html</w:t>
      </w:r>
    </w:p>
  </w:footnote>
  <w:footnote w:id="31">
    <w:p w14:paraId="64F51131" w14:textId="409D2267" w:rsidR="000B02AA" w:rsidRPr="00DF7897" w:rsidRDefault="000B02AA" w:rsidP="00663915">
      <w:pPr>
        <w:pStyle w:val="a3"/>
        <w:jc w:val="both"/>
        <w:rPr>
          <w:rFonts w:ascii="Times New Roman" w:hAnsi="Times New Roman" w:cs="Times New Roman"/>
          <w:lang w:val="en-US"/>
        </w:rPr>
      </w:pPr>
      <w:r w:rsidRPr="00963181">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https://www.vedomosti.ru/finance/articles/2024/03/27/1028166-shveitsarskie-banki-zakrivayut-scheta-</w:t>
      </w:r>
      <w:r w:rsidRPr="00DF7897">
        <w:rPr>
          <w:rFonts w:ascii="Times New Roman" w:hAnsi="Times New Roman" w:cs="Times New Roman"/>
          <w:lang w:val="en-US"/>
        </w:rPr>
        <w:t>rossiyanam-s-dvoinim-grazhdanstvom</w:t>
      </w:r>
    </w:p>
  </w:footnote>
  <w:footnote w:id="32">
    <w:p w14:paraId="5ACE79BF" w14:textId="01D79AE4" w:rsidR="000B02AA" w:rsidRPr="00DF7897" w:rsidRDefault="000B02AA" w:rsidP="00663915">
      <w:pPr>
        <w:pStyle w:val="a3"/>
        <w:jc w:val="both"/>
        <w:rPr>
          <w:rFonts w:ascii="Times New Roman" w:hAnsi="Times New Roman" w:cs="Times New Roman"/>
          <w:lang w:val="en-US"/>
        </w:rPr>
      </w:pPr>
      <w:r w:rsidRPr="00DF7897">
        <w:rPr>
          <w:rStyle w:val="a5"/>
          <w:rFonts w:ascii="Times New Roman" w:hAnsi="Times New Roman" w:cs="Times New Roman"/>
        </w:rPr>
        <w:footnoteRef/>
      </w:r>
      <w:r w:rsidRPr="00DF7897">
        <w:rPr>
          <w:rFonts w:ascii="Times New Roman" w:hAnsi="Times New Roman" w:cs="Times New Roman"/>
          <w:lang w:val="en-US"/>
        </w:rPr>
        <w:t xml:space="preserve"> https://www.rbc.ru/technology_and_media/01/10/2024/66fc3af39a794713aca5b14e</w:t>
      </w:r>
    </w:p>
  </w:footnote>
  <w:footnote w:id="33">
    <w:p w14:paraId="40BB439C" w14:textId="1B6AF8FA" w:rsidR="000B02AA" w:rsidRPr="00DF7897" w:rsidRDefault="000B02AA">
      <w:pPr>
        <w:pStyle w:val="a3"/>
        <w:rPr>
          <w:rFonts w:ascii="Times New Roman" w:hAnsi="Times New Roman" w:cs="Times New Roman"/>
          <w:lang w:val="en-US"/>
        </w:rPr>
      </w:pPr>
      <w:r w:rsidRPr="00DF7897">
        <w:rPr>
          <w:rStyle w:val="a5"/>
          <w:rFonts w:ascii="Times New Roman" w:hAnsi="Times New Roman" w:cs="Times New Roman"/>
        </w:rPr>
        <w:footnoteRef/>
      </w:r>
      <w:r w:rsidRPr="00DF7897">
        <w:rPr>
          <w:rFonts w:ascii="Times New Roman" w:hAnsi="Times New Roman" w:cs="Times New Roman"/>
          <w:lang w:val="en-US"/>
        </w:rPr>
        <w:t xml:space="preserve"> https://www.rbc.ru/politics/26/12/2024/676d78ff9a794721b72de140</w:t>
      </w:r>
    </w:p>
  </w:footnote>
  <w:footnote w:id="34">
    <w:p w14:paraId="4EC60298" w14:textId="2808BEF8" w:rsidR="000B02AA" w:rsidRPr="00DF7897" w:rsidRDefault="000B02AA">
      <w:pPr>
        <w:pStyle w:val="a3"/>
        <w:rPr>
          <w:rFonts w:ascii="Times New Roman" w:hAnsi="Times New Roman" w:cs="Times New Roman"/>
          <w:lang w:val="en-US"/>
        </w:rPr>
      </w:pPr>
      <w:r w:rsidRPr="00DF7897">
        <w:rPr>
          <w:rStyle w:val="a5"/>
          <w:rFonts w:ascii="Times New Roman" w:hAnsi="Times New Roman" w:cs="Times New Roman"/>
        </w:rPr>
        <w:footnoteRef/>
      </w:r>
      <w:r w:rsidRPr="00DF7897">
        <w:rPr>
          <w:rFonts w:ascii="Times New Roman" w:hAnsi="Times New Roman" w:cs="Times New Roman"/>
          <w:lang w:val="en-US"/>
        </w:rPr>
        <w:t xml:space="preserve"> https://dzen.ru/a/Z6m4lmvPGA64pbej</w:t>
      </w:r>
    </w:p>
  </w:footnote>
  <w:footnote w:id="35">
    <w:p w14:paraId="204C3BE5" w14:textId="7867D356" w:rsidR="000B02AA" w:rsidRPr="00A95D81" w:rsidRDefault="000B02AA">
      <w:pPr>
        <w:pStyle w:val="a3"/>
        <w:rPr>
          <w:rFonts w:ascii="Times New Roman" w:hAnsi="Times New Roman" w:cs="Times New Roman"/>
          <w:lang w:val="en-US"/>
        </w:rPr>
      </w:pPr>
      <w:r w:rsidRPr="00A95D81">
        <w:rPr>
          <w:rStyle w:val="a5"/>
          <w:rFonts w:ascii="Times New Roman" w:hAnsi="Times New Roman" w:cs="Times New Roman"/>
        </w:rPr>
        <w:footnoteRef/>
      </w:r>
      <w:r w:rsidRPr="00A95D81">
        <w:rPr>
          <w:rFonts w:ascii="Times New Roman" w:hAnsi="Times New Roman" w:cs="Times New Roman"/>
          <w:lang w:val="en-US"/>
        </w:rPr>
        <w:t xml:space="preserve"> https://tass.ru/mezhdunarodnaya-panorama/22808019</w:t>
      </w:r>
    </w:p>
  </w:footnote>
  <w:footnote w:id="36">
    <w:p w14:paraId="3A911161" w14:textId="2B7FE3E6" w:rsidR="000B02AA" w:rsidRPr="00A95D81" w:rsidRDefault="000B02AA">
      <w:pPr>
        <w:pStyle w:val="a3"/>
        <w:rPr>
          <w:rFonts w:ascii="Times New Roman" w:hAnsi="Times New Roman" w:cs="Times New Roman"/>
          <w:lang w:val="en-US"/>
        </w:rPr>
      </w:pPr>
      <w:r w:rsidRPr="00A95D81">
        <w:rPr>
          <w:rStyle w:val="a5"/>
          <w:rFonts w:ascii="Times New Roman" w:hAnsi="Times New Roman" w:cs="Times New Roman"/>
        </w:rPr>
        <w:footnoteRef/>
      </w:r>
      <w:r w:rsidRPr="00A95D81">
        <w:rPr>
          <w:rFonts w:ascii="Times New Roman" w:hAnsi="Times New Roman" w:cs="Times New Roman"/>
          <w:lang w:val="en-US"/>
        </w:rPr>
        <w:t xml:space="preserve"> https://ria.ru/20250128/tanker-1995960959.html</w:t>
      </w:r>
    </w:p>
  </w:footnote>
  <w:footnote w:id="37">
    <w:p w14:paraId="4C75ED43" w14:textId="2911943B" w:rsidR="000B02AA" w:rsidRPr="00A95D81" w:rsidRDefault="000B02AA" w:rsidP="00663915">
      <w:pPr>
        <w:pStyle w:val="a3"/>
        <w:jc w:val="both"/>
        <w:rPr>
          <w:rFonts w:ascii="Times New Roman" w:hAnsi="Times New Roman" w:cs="Times New Roman"/>
          <w:lang w:val="en-US"/>
        </w:rPr>
      </w:pPr>
      <w:r w:rsidRPr="00A95D81">
        <w:rPr>
          <w:rStyle w:val="a5"/>
          <w:rFonts w:ascii="Times New Roman" w:hAnsi="Times New Roman" w:cs="Times New Roman"/>
        </w:rPr>
        <w:footnoteRef/>
      </w:r>
      <w:r w:rsidRPr="00A95D81">
        <w:rPr>
          <w:rFonts w:ascii="Times New Roman" w:hAnsi="Times New Roman" w:cs="Times New Roman"/>
          <w:lang w:val="en-US"/>
        </w:rPr>
        <w:t> https://www.1tv.ru/news/2024-12-06/494727-australian_open_zapretil_pokupku_biletov_bolelschikam_s_rossiyskimi_nomerami</w:t>
      </w:r>
    </w:p>
  </w:footnote>
  <w:footnote w:id="38">
    <w:p w14:paraId="51ABE736" w14:textId="6AC05A36" w:rsidR="000B02AA" w:rsidRPr="00386B5B" w:rsidRDefault="000B02AA" w:rsidP="00663915">
      <w:pPr>
        <w:pStyle w:val="a3"/>
        <w:jc w:val="both"/>
        <w:rPr>
          <w:rFonts w:ascii="Times New Roman" w:hAnsi="Times New Roman" w:cs="Times New Roman"/>
        </w:rPr>
      </w:pPr>
      <w:r w:rsidRPr="00A95D81">
        <w:rPr>
          <w:rStyle w:val="a5"/>
          <w:rFonts w:ascii="Times New Roman" w:hAnsi="Times New Roman" w:cs="Times New Roman"/>
        </w:rPr>
        <w:footnoteRef/>
      </w:r>
      <w:r w:rsidRPr="00A95D81">
        <w:rPr>
          <w:rFonts w:ascii="Times New Roman" w:hAnsi="Times New Roman" w:cs="Times New Roman"/>
        </w:rPr>
        <w:t xml:space="preserve"> </w:t>
      </w:r>
      <w:r w:rsidRPr="00A95D81">
        <w:rPr>
          <w:rFonts w:ascii="Times New Roman" w:hAnsi="Times New Roman" w:cs="Times New Roman"/>
          <w:lang w:val="en-US"/>
        </w:rPr>
        <w:t>https</w:t>
      </w:r>
      <w:r w:rsidRPr="00A95D81">
        <w:rPr>
          <w:rFonts w:ascii="Times New Roman" w:hAnsi="Times New Roman" w:cs="Times New Roman"/>
        </w:rPr>
        <w:t>://</w:t>
      </w:r>
      <w:r w:rsidRPr="00A95D81">
        <w:rPr>
          <w:rFonts w:ascii="Times New Roman" w:hAnsi="Times New Roman" w:cs="Times New Roman"/>
          <w:lang w:val="en-US"/>
        </w:rPr>
        <w:t>ria</w:t>
      </w:r>
      <w:r w:rsidRPr="00A95D81">
        <w:rPr>
          <w:rFonts w:ascii="Times New Roman" w:hAnsi="Times New Roman" w:cs="Times New Roman"/>
        </w:rPr>
        <w:t>.</w:t>
      </w:r>
      <w:r w:rsidRPr="00A95D81">
        <w:rPr>
          <w:rFonts w:ascii="Times New Roman" w:hAnsi="Times New Roman" w:cs="Times New Roman"/>
          <w:lang w:val="en-US"/>
        </w:rPr>
        <w:t>ru</w:t>
      </w:r>
      <w:r w:rsidRPr="00A95D81">
        <w:rPr>
          <w:rFonts w:ascii="Times New Roman" w:hAnsi="Times New Roman" w:cs="Times New Roman"/>
        </w:rPr>
        <w:t>/20241210/</w:t>
      </w:r>
      <w:r w:rsidRPr="00A95D81">
        <w:rPr>
          <w:rFonts w:ascii="Times New Roman" w:hAnsi="Times New Roman" w:cs="Times New Roman"/>
          <w:lang w:val="en-US"/>
        </w:rPr>
        <w:t>moskalkova</w:t>
      </w:r>
      <w:r w:rsidRPr="00A95D81">
        <w:rPr>
          <w:rFonts w:ascii="Times New Roman" w:hAnsi="Times New Roman" w:cs="Times New Roman"/>
        </w:rPr>
        <w:t>-1988307598.</w:t>
      </w:r>
      <w:r w:rsidRPr="00A95D81">
        <w:rPr>
          <w:rFonts w:ascii="Times New Roman" w:hAnsi="Times New Roman" w:cs="Times New Roman"/>
          <w:lang w:val="en-US"/>
        </w:rPr>
        <w:t>html</w:t>
      </w:r>
    </w:p>
  </w:footnote>
  <w:footnote w:id="39">
    <w:p w14:paraId="5E62364D" w14:textId="08FF1DFE" w:rsidR="000B02AA" w:rsidRPr="0030526E" w:rsidRDefault="000B02AA">
      <w:pPr>
        <w:pStyle w:val="a3"/>
        <w:rPr>
          <w:rFonts w:ascii="Times New Roman" w:hAnsi="Times New Roman" w:cs="Times New Roman"/>
        </w:rPr>
      </w:pPr>
      <w:r w:rsidRPr="0030526E">
        <w:rPr>
          <w:rStyle w:val="a5"/>
          <w:rFonts w:ascii="Times New Roman" w:hAnsi="Times New Roman" w:cs="Times New Roman"/>
        </w:rPr>
        <w:footnoteRef/>
      </w:r>
      <w:r w:rsidRPr="0030526E">
        <w:rPr>
          <w:rFonts w:ascii="Times New Roman" w:hAnsi="Times New Roman" w:cs="Times New Roman"/>
        </w:rPr>
        <w:t xml:space="preserve"> Подробнее см.: https://nom24.ru/upload/iblock/5d8/lqc6wykj1i982oia9xxd76vvue1elhoa.pdf</w:t>
      </w:r>
    </w:p>
  </w:footnote>
  <w:footnote w:id="40">
    <w:p w14:paraId="0BCAE8F7" w14:textId="56ACB335" w:rsidR="000B02AA" w:rsidRPr="00690EB1" w:rsidRDefault="000B02AA" w:rsidP="00690002">
      <w:pPr>
        <w:pStyle w:val="a3"/>
        <w:jc w:val="both"/>
        <w:rPr>
          <w:rFonts w:ascii="Times New Roman" w:hAnsi="Times New Roman" w:cs="Times New Roman"/>
        </w:rPr>
      </w:pPr>
      <w:r w:rsidRPr="00690002">
        <w:rPr>
          <w:rStyle w:val="a5"/>
          <w:rFonts w:ascii="Times New Roman" w:hAnsi="Times New Roman" w:cs="Times New Roman"/>
        </w:rPr>
        <w:footnoteRef/>
      </w:r>
      <w:r w:rsidRPr="00690EB1">
        <w:rPr>
          <w:rFonts w:ascii="Times New Roman" w:hAnsi="Times New Roman" w:cs="Times New Roman"/>
        </w:rPr>
        <w:t xml:space="preserve"> </w:t>
      </w:r>
      <w:r w:rsidRPr="00681F5E">
        <w:rPr>
          <w:rFonts w:ascii="Times New Roman" w:hAnsi="Times New Roman" w:cs="Times New Roman"/>
          <w:lang w:val="en-US"/>
        </w:rPr>
        <w:t>https</w:t>
      </w:r>
      <w:r w:rsidRPr="00690EB1">
        <w:rPr>
          <w:rFonts w:ascii="Times New Roman" w:hAnsi="Times New Roman" w:cs="Times New Roman"/>
        </w:rPr>
        <w:t>://</w:t>
      </w:r>
      <w:r w:rsidRPr="00681F5E">
        <w:rPr>
          <w:rFonts w:ascii="Times New Roman" w:hAnsi="Times New Roman" w:cs="Times New Roman"/>
          <w:lang w:val="en-US"/>
        </w:rPr>
        <w:t>www</w:t>
      </w:r>
      <w:r w:rsidRPr="00690EB1">
        <w:rPr>
          <w:rFonts w:ascii="Times New Roman" w:hAnsi="Times New Roman" w:cs="Times New Roman"/>
        </w:rPr>
        <w:t>.</w:t>
      </w:r>
      <w:r w:rsidRPr="00681F5E">
        <w:rPr>
          <w:rFonts w:ascii="Times New Roman" w:hAnsi="Times New Roman" w:cs="Times New Roman"/>
          <w:lang w:val="en-US"/>
        </w:rPr>
        <w:t>dp</w:t>
      </w:r>
      <w:r w:rsidRPr="00690EB1">
        <w:rPr>
          <w:rFonts w:ascii="Times New Roman" w:hAnsi="Times New Roman" w:cs="Times New Roman"/>
        </w:rPr>
        <w:t>.</w:t>
      </w:r>
      <w:r w:rsidRPr="00681F5E">
        <w:rPr>
          <w:rFonts w:ascii="Times New Roman" w:hAnsi="Times New Roman" w:cs="Times New Roman"/>
          <w:lang w:val="en-US"/>
        </w:rPr>
        <w:t>ru</w:t>
      </w:r>
      <w:r w:rsidRPr="00690EB1">
        <w:rPr>
          <w:rFonts w:ascii="Times New Roman" w:hAnsi="Times New Roman" w:cs="Times New Roman"/>
        </w:rPr>
        <w:t>/</w:t>
      </w:r>
      <w:r w:rsidRPr="00681F5E">
        <w:rPr>
          <w:rFonts w:ascii="Times New Roman" w:hAnsi="Times New Roman" w:cs="Times New Roman"/>
          <w:lang w:val="en-US"/>
        </w:rPr>
        <w:t>a</w:t>
      </w:r>
      <w:r w:rsidRPr="00690EB1">
        <w:rPr>
          <w:rFonts w:ascii="Times New Roman" w:hAnsi="Times New Roman" w:cs="Times New Roman"/>
        </w:rPr>
        <w:t>/2024/02/16/</w:t>
      </w:r>
      <w:r w:rsidRPr="00681F5E">
        <w:rPr>
          <w:rFonts w:ascii="Times New Roman" w:hAnsi="Times New Roman" w:cs="Times New Roman"/>
          <w:lang w:val="en-US"/>
        </w:rPr>
        <w:t>v</w:t>
      </w:r>
      <w:r w:rsidRPr="00690EB1">
        <w:rPr>
          <w:rFonts w:ascii="Times New Roman" w:hAnsi="Times New Roman" w:cs="Times New Roman"/>
        </w:rPr>
        <w:t>-</w:t>
      </w:r>
      <w:r w:rsidRPr="00681F5E">
        <w:rPr>
          <w:rFonts w:ascii="Times New Roman" w:hAnsi="Times New Roman" w:cs="Times New Roman"/>
          <w:lang w:val="en-US"/>
        </w:rPr>
        <w:t>rige</w:t>
      </w:r>
      <w:r w:rsidRPr="00690EB1">
        <w:rPr>
          <w:rFonts w:ascii="Times New Roman" w:hAnsi="Times New Roman" w:cs="Times New Roman"/>
        </w:rPr>
        <w:t>-</w:t>
      </w:r>
      <w:r w:rsidRPr="00681F5E">
        <w:rPr>
          <w:rFonts w:ascii="Times New Roman" w:hAnsi="Times New Roman" w:cs="Times New Roman"/>
          <w:lang w:val="en-US"/>
        </w:rPr>
        <w:t>reshili</w:t>
      </w:r>
      <w:r w:rsidRPr="00690EB1">
        <w:rPr>
          <w:rFonts w:ascii="Times New Roman" w:hAnsi="Times New Roman" w:cs="Times New Roman"/>
        </w:rPr>
        <w:t>-</w:t>
      </w:r>
      <w:r w:rsidRPr="00681F5E">
        <w:rPr>
          <w:rFonts w:ascii="Times New Roman" w:hAnsi="Times New Roman" w:cs="Times New Roman"/>
          <w:lang w:val="en-US"/>
        </w:rPr>
        <w:t>pereimenovat</w:t>
      </w:r>
      <w:r w:rsidRPr="00690EB1">
        <w:rPr>
          <w:rFonts w:ascii="Times New Roman" w:hAnsi="Times New Roman" w:cs="Times New Roman"/>
        </w:rPr>
        <w:t>?</w:t>
      </w:r>
      <w:r w:rsidRPr="00681F5E">
        <w:rPr>
          <w:rFonts w:ascii="Times New Roman" w:hAnsi="Times New Roman" w:cs="Times New Roman"/>
          <w:lang w:val="en-US"/>
        </w:rPr>
        <w:t>ysclid</w:t>
      </w:r>
      <w:r w:rsidRPr="00690EB1">
        <w:rPr>
          <w:rFonts w:ascii="Times New Roman" w:hAnsi="Times New Roman" w:cs="Times New Roman"/>
        </w:rPr>
        <w:t>=</w:t>
      </w:r>
      <w:r w:rsidRPr="00681F5E">
        <w:rPr>
          <w:rFonts w:ascii="Times New Roman" w:hAnsi="Times New Roman" w:cs="Times New Roman"/>
          <w:lang w:val="en-US"/>
        </w:rPr>
        <w:t>lugzi</w:t>
      </w:r>
      <w:r w:rsidRPr="00690EB1">
        <w:rPr>
          <w:rFonts w:ascii="Times New Roman" w:hAnsi="Times New Roman" w:cs="Times New Roman"/>
        </w:rPr>
        <w:t>7</w:t>
      </w:r>
      <w:r w:rsidRPr="00681F5E">
        <w:rPr>
          <w:rFonts w:ascii="Times New Roman" w:hAnsi="Times New Roman" w:cs="Times New Roman"/>
          <w:lang w:val="en-US"/>
        </w:rPr>
        <w:t>r</w:t>
      </w:r>
      <w:r w:rsidRPr="00690EB1">
        <w:rPr>
          <w:rFonts w:ascii="Times New Roman" w:hAnsi="Times New Roman" w:cs="Times New Roman"/>
        </w:rPr>
        <w:t>18</w:t>
      </w:r>
      <w:r w:rsidRPr="00681F5E">
        <w:rPr>
          <w:rFonts w:ascii="Times New Roman" w:hAnsi="Times New Roman" w:cs="Times New Roman"/>
          <w:lang w:val="en-US"/>
        </w:rPr>
        <w:t>l</w:t>
      </w:r>
      <w:r w:rsidRPr="00690EB1">
        <w:rPr>
          <w:rFonts w:ascii="Times New Roman" w:hAnsi="Times New Roman" w:cs="Times New Roman"/>
        </w:rPr>
        <w:t>271507692</w:t>
      </w:r>
    </w:p>
  </w:footnote>
  <w:footnote w:id="41">
    <w:p w14:paraId="07263DDA" w14:textId="6488B48D" w:rsidR="000B02AA" w:rsidRPr="00386B5B" w:rsidRDefault="000B02AA" w:rsidP="00DF1476">
      <w:pPr>
        <w:pStyle w:val="a3"/>
        <w:jc w:val="both"/>
        <w:rPr>
          <w:rFonts w:ascii="Times New Roman" w:hAnsi="Times New Roman" w:cs="Times New Roman"/>
        </w:rPr>
      </w:pPr>
      <w:r w:rsidRPr="00DF1476">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www</w:t>
      </w:r>
      <w:r w:rsidRPr="00386B5B">
        <w:rPr>
          <w:rFonts w:ascii="Times New Roman" w:hAnsi="Times New Roman" w:cs="Times New Roman"/>
        </w:rPr>
        <w:t>.</w:t>
      </w:r>
      <w:r w:rsidRPr="00681F5E">
        <w:rPr>
          <w:rFonts w:ascii="Times New Roman" w:hAnsi="Times New Roman" w:cs="Times New Roman"/>
          <w:lang w:val="en-US"/>
        </w:rPr>
        <w:t>rubaltic</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/07092024-</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estonii</w:t>
      </w:r>
      <w:r w:rsidRPr="00386B5B">
        <w:rPr>
          <w:rFonts w:ascii="Times New Roman" w:hAnsi="Times New Roman" w:cs="Times New Roman"/>
        </w:rPr>
        <w:t>-</w:t>
      </w:r>
      <w:r w:rsidRPr="00681F5E">
        <w:rPr>
          <w:rFonts w:ascii="Times New Roman" w:hAnsi="Times New Roman" w:cs="Times New Roman"/>
          <w:lang w:val="en-US"/>
        </w:rPr>
        <w:t>pereimenovali</w:t>
      </w:r>
      <w:r w:rsidRPr="00386B5B">
        <w:rPr>
          <w:rFonts w:ascii="Times New Roman" w:hAnsi="Times New Roman" w:cs="Times New Roman"/>
        </w:rPr>
        <w:t>-</w:t>
      </w:r>
      <w:r w:rsidRPr="00681F5E">
        <w:rPr>
          <w:rFonts w:ascii="Times New Roman" w:hAnsi="Times New Roman" w:cs="Times New Roman"/>
          <w:lang w:val="en-US"/>
        </w:rPr>
        <w:t>tallinskiy</w:t>
      </w:r>
      <w:r w:rsidRPr="00386B5B">
        <w:rPr>
          <w:rFonts w:ascii="Times New Roman" w:hAnsi="Times New Roman" w:cs="Times New Roman"/>
        </w:rPr>
        <w:t>-</w:t>
      </w:r>
      <w:r w:rsidRPr="00681F5E">
        <w:rPr>
          <w:rFonts w:ascii="Times New Roman" w:hAnsi="Times New Roman" w:cs="Times New Roman"/>
          <w:lang w:val="en-US"/>
        </w:rPr>
        <w:t>russkiy</w:t>
      </w:r>
      <w:r w:rsidRPr="00386B5B">
        <w:rPr>
          <w:rFonts w:ascii="Times New Roman" w:hAnsi="Times New Roman" w:cs="Times New Roman"/>
        </w:rPr>
        <w:t>-</w:t>
      </w:r>
      <w:r w:rsidRPr="00681F5E">
        <w:rPr>
          <w:rFonts w:ascii="Times New Roman" w:hAnsi="Times New Roman" w:cs="Times New Roman"/>
          <w:lang w:val="en-US"/>
        </w:rPr>
        <w:t>muzey</w:t>
      </w:r>
      <w:r w:rsidRPr="00386B5B">
        <w:rPr>
          <w:rFonts w:ascii="Times New Roman" w:hAnsi="Times New Roman" w:cs="Times New Roman"/>
        </w:rPr>
        <w:t>/</w:t>
      </w:r>
    </w:p>
  </w:footnote>
  <w:footnote w:id="42">
    <w:p w14:paraId="2A5A48E1" w14:textId="76BA63B7" w:rsidR="000B02AA" w:rsidRPr="00386B5B" w:rsidRDefault="000B02AA" w:rsidP="00690002">
      <w:pPr>
        <w:pStyle w:val="a3"/>
        <w:jc w:val="both"/>
        <w:rPr>
          <w:rFonts w:ascii="Times New Roman" w:hAnsi="Times New Roman" w:cs="Times New Roman"/>
        </w:rPr>
      </w:pPr>
      <w:r w:rsidRPr="00690002">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rg</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/2024/05/08/</w:t>
      </w:r>
      <w:r w:rsidRPr="00681F5E">
        <w:rPr>
          <w:rFonts w:ascii="Times New Roman" w:hAnsi="Times New Roman" w:cs="Times New Roman"/>
          <w:lang w:val="en-US"/>
        </w:rPr>
        <w:t>sluckij</w:t>
      </w:r>
      <w:r w:rsidRPr="00386B5B">
        <w:rPr>
          <w:rFonts w:ascii="Times New Roman" w:hAnsi="Times New Roman" w:cs="Times New Roman"/>
        </w:rPr>
        <w:t>-</w:t>
      </w:r>
      <w:r w:rsidRPr="00681F5E">
        <w:rPr>
          <w:rFonts w:ascii="Times New Roman" w:hAnsi="Times New Roman" w:cs="Times New Roman"/>
          <w:lang w:val="en-US"/>
        </w:rPr>
        <w:t>nazval</w:t>
      </w:r>
      <w:r w:rsidRPr="00386B5B">
        <w:rPr>
          <w:rFonts w:ascii="Times New Roman" w:hAnsi="Times New Roman" w:cs="Times New Roman"/>
        </w:rPr>
        <w:t>-</w:t>
      </w:r>
      <w:r w:rsidRPr="00681F5E">
        <w:rPr>
          <w:rFonts w:ascii="Times New Roman" w:hAnsi="Times New Roman" w:cs="Times New Roman"/>
          <w:lang w:val="en-US"/>
        </w:rPr>
        <w:t>podlym</w:t>
      </w:r>
      <w:r w:rsidRPr="00386B5B">
        <w:rPr>
          <w:rFonts w:ascii="Times New Roman" w:hAnsi="Times New Roman" w:cs="Times New Roman"/>
        </w:rPr>
        <w:t>-</w:t>
      </w:r>
      <w:r w:rsidRPr="00681F5E">
        <w:rPr>
          <w:rFonts w:ascii="Times New Roman" w:hAnsi="Times New Roman" w:cs="Times New Roman"/>
          <w:lang w:val="en-US"/>
        </w:rPr>
        <w:t>natiskom</w:t>
      </w:r>
      <w:r w:rsidRPr="00386B5B">
        <w:rPr>
          <w:rFonts w:ascii="Times New Roman" w:hAnsi="Times New Roman" w:cs="Times New Roman"/>
        </w:rPr>
        <w:t>-</w:t>
      </w:r>
      <w:r w:rsidRPr="00681F5E">
        <w:rPr>
          <w:rFonts w:ascii="Times New Roman" w:hAnsi="Times New Roman" w:cs="Times New Roman"/>
          <w:lang w:val="en-US"/>
        </w:rPr>
        <w:t>zapret</w:t>
      </w:r>
      <w:r w:rsidRPr="00386B5B">
        <w:rPr>
          <w:rFonts w:ascii="Times New Roman" w:hAnsi="Times New Roman" w:cs="Times New Roman"/>
        </w:rPr>
        <w:t>-</w:t>
      </w:r>
      <w:r w:rsidRPr="00681F5E">
        <w:rPr>
          <w:rFonts w:ascii="Times New Roman" w:hAnsi="Times New Roman" w:cs="Times New Roman"/>
          <w:lang w:val="en-US"/>
        </w:rPr>
        <w:t>vlastiami</w:t>
      </w:r>
      <w:r w:rsidRPr="00386B5B">
        <w:rPr>
          <w:rFonts w:ascii="Times New Roman" w:hAnsi="Times New Roman" w:cs="Times New Roman"/>
        </w:rPr>
        <w:t>-</w:t>
      </w:r>
      <w:r w:rsidRPr="00681F5E">
        <w:rPr>
          <w:rFonts w:ascii="Times New Roman" w:hAnsi="Times New Roman" w:cs="Times New Roman"/>
          <w:lang w:val="en-US"/>
        </w:rPr>
        <w:t>berlina</w:t>
      </w:r>
      <w:r w:rsidRPr="00386B5B">
        <w:rPr>
          <w:rFonts w:ascii="Times New Roman" w:hAnsi="Times New Roman" w:cs="Times New Roman"/>
        </w:rPr>
        <w:t>-</w:t>
      </w:r>
      <w:r w:rsidRPr="00681F5E">
        <w:rPr>
          <w:rFonts w:ascii="Times New Roman" w:hAnsi="Times New Roman" w:cs="Times New Roman"/>
          <w:lang w:val="en-US"/>
        </w:rPr>
        <w:t>atributiki</w:t>
      </w:r>
      <w:r w:rsidRPr="00386B5B">
        <w:rPr>
          <w:rFonts w:ascii="Times New Roman" w:hAnsi="Times New Roman" w:cs="Times New Roman"/>
        </w:rPr>
        <w:t>-</w:t>
      </w:r>
      <w:r w:rsidRPr="00681F5E">
        <w:rPr>
          <w:rFonts w:ascii="Times New Roman" w:hAnsi="Times New Roman" w:cs="Times New Roman"/>
          <w:lang w:val="en-US"/>
        </w:rPr>
        <w:t>dnia</w:t>
      </w:r>
      <w:r w:rsidRPr="00386B5B">
        <w:rPr>
          <w:rFonts w:ascii="Times New Roman" w:hAnsi="Times New Roman" w:cs="Times New Roman"/>
        </w:rPr>
        <w:t>-</w:t>
      </w:r>
      <w:r w:rsidRPr="00681F5E">
        <w:rPr>
          <w:rFonts w:ascii="Times New Roman" w:hAnsi="Times New Roman" w:cs="Times New Roman"/>
          <w:lang w:val="en-US"/>
        </w:rPr>
        <w:t>pobedy</w:t>
      </w:r>
      <w:r w:rsidRPr="00386B5B">
        <w:rPr>
          <w:rFonts w:ascii="Times New Roman" w:hAnsi="Times New Roman" w:cs="Times New Roman"/>
        </w:rPr>
        <w:t>.</w:t>
      </w:r>
      <w:r w:rsidRPr="00681F5E">
        <w:rPr>
          <w:rFonts w:ascii="Times New Roman" w:hAnsi="Times New Roman" w:cs="Times New Roman"/>
          <w:lang w:val="en-US"/>
        </w:rPr>
        <w:t>html</w:t>
      </w:r>
    </w:p>
  </w:footnote>
  <w:footnote w:id="43">
    <w:p w14:paraId="6D29D87A" w14:textId="10BC2865" w:rsidR="000B02AA" w:rsidRPr="00386B5B" w:rsidRDefault="000B02AA" w:rsidP="00690002">
      <w:pPr>
        <w:pStyle w:val="a3"/>
        <w:jc w:val="both"/>
        <w:rPr>
          <w:rFonts w:ascii="Times New Roman" w:hAnsi="Times New Roman" w:cs="Times New Roman"/>
        </w:rPr>
      </w:pPr>
      <w:r w:rsidRPr="00690002">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baltija</w:t>
      </w:r>
      <w:r w:rsidRPr="00386B5B">
        <w:rPr>
          <w:rFonts w:ascii="Times New Roman" w:hAnsi="Times New Roman" w:cs="Times New Roman"/>
        </w:rPr>
        <w:t>.</w:t>
      </w:r>
      <w:r w:rsidRPr="00681F5E">
        <w:rPr>
          <w:rFonts w:ascii="Times New Roman" w:hAnsi="Times New Roman" w:cs="Times New Roman"/>
          <w:lang w:val="en-US"/>
        </w:rPr>
        <w:t>eu</w:t>
      </w:r>
      <w:r w:rsidRPr="00386B5B">
        <w:rPr>
          <w:rFonts w:ascii="Times New Roman" w:hAnsi="Times New Roman" w:cs="Times New Roman"/>
        </w:rPr>
        <w:t>/2024/05/09/</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estonii</w:t>
      </w:r>
      <w:r w:rsidRPr="00386B5B">
        <w:rPr>
          <w:rFonts w:ascii="Times New Roman" w:hAnsi="Times New Roman" w:cs="Times New Roman"/>
        </w:rPr>
        <w:t>-</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publichnom</w:t>
      </w:r>
      <w:r w:rsidRPr="00386B5B">
        <w:rPr>
          <w:rFonts w:ascii="Times New Roman" w:hAnsi="Times New Roman" w:cs="Times New Roman"/>
        </w:rPr>
        <w:t>-</w:t>
      </w:r>
      <w:r w:rsidRPr="00681F5E">
        <w:rPr>
          <w:rFonts w:ascii="Times New Roman" w:hAnsi="Times New Roman" w:cs="Times New Roman"/>
          <w:lang w:val="en-US"/>
        </w:rPr>
        <w:t>prostranstve</w:t>
      </w:r>
      <w:r w:rsidRPr="00386B5B">
        <w:rPr>
          <w:rFonts w:ascii="Times New Roman" w:hAnsi="Times New Roman" w:cs="Times New Roman"/>
        </w:rPr>
        <w:t>-</w:t>
      </w:r>
      <w:r w:rsidRPr="00681F5E">
        <w:rPr>
          <w:rFonts w:ascii="Times New Roman" w:hAnsi="Times New Roman" w:cs="Times New Roman"/>
          <w:lang w:val="en-US"/>
        </w:rPr>
        <w:t>ostalos</w:t>
      </w:r>
      <w:r w:rsidRPr="00386B5B">
        <w:rPr>
          <w:rFonts w:ascii="Times New Roman" w:hAnsi="Times New Roman" w:cs="Times New Roman"/>
        </w:rPr>
        <w:t>-</w:t>
      </w:r>
      <w:r w:rsidRPr="00681F5E">
        <w:rPr>
          <w:rFonts w:ascii="Times New Roman" w:hAnsi="Times New Roman" w:cs="Times New Roman"/>
          <w:lang w:val="en-US"/>
        </w:rPr>
        <w:t>vsego</w:t>
      </w:r>
      <w:r w:rsidRPr="00386B5B">
        <w:rPr>
          <w:rFonts w:ascii="Times New Roman" w:hAnsi="Times New Roman" w:cs="Times New Roman"/>
        </w:rPr>
        <w:t>-24-</w:t>
      </w:r>
      <w:r w:rsidRPr="00681F5E">
        <w:rPr>
          <w:rFonts w:ascii="Times New Roman" w:hAnsi="Times New Roman" w:cs="Times New Roman"/>
          <w:lang w:val="en-US"/>
        </w:rPr>
        <w:t>pamyatnika</w:t>
      </w:r>
      <w:r w:rsidRPr="00386B5B">
        <w:rPr>
          <w:rFonts w:ascii="Times New Roman" w:hAnsi="Times New Roman" w:cs="Times New Roman"/>
        </w:rPr>
        <w:t>-</w:t>
      </w:r>
      <w:r w:rsidRPr="00681F5E">
        <w:rPr>
          <w:rFonts w:ascii="Times New Roman" w:hAnsi="Times New Roman" w:cs="Times New Roman"/>
          <w:lang w:val="en-US"/>
        </w:rPr>
        <w:t>voinam</w:t>
      </w:r>
      <w:r w:rsidRPr="00386B5B">
        <w:rPr>
          <w:rFonts w:ascii="Times New Roman" w:hAnsi="Times New Roman" w:cs="Times New Roman"/>
        </w:rPr>
        <w:t>-</w:t>
      </w:r>
      <w:r w:rsidRPr="00681F5E">
        <w:rPr>
          <w:rFonts w:ascii="Times New Roman" w:hAnsi="Times New Roman" w:cs="Times New Roman"/>
          <w:lang w:val="en-US"/>
        </w:rPr>
        <w:t>osvoboditelyam</w:t>
      </w:r>
      <w:r w:rsidRPr="00386B5B">
        <w:rPr>
          <w:rFonts w:ascii="Times New Roman" w:hAnsi="Times New Roman" w:cs="Times New Roman"/>
        </w:rPr>
        <w:t>/</w:t>
      </w:r>
    </w:p>
  </w:footnote>
  <w:footnote w:id="44">
    <w:p w14:paraId="05316257" w14:textId="6CF42194" w:rsidR="000B02AA" w:rsidRPr="00386B5B" w:rsidRDefault="000B02AA" w:rsidP="00690002">
      <w:pPr>
        <w:pStyle w:val="a3"/>
        <w:jc w:val="both"/>
        <w:rPr>
          <w:rFonts w:ascii="Times New Roman" w:hAnsi="Times New Roman" w:cs="Times New Roman"/>
        </w:rPr>
      </w:pPr>
      <w:r w:rsidRPr="00690002">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russkiymir</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/327180/</w:t>
      </w:r>
    </w:p>
  </w:footnote>
  <w:footnote w:id="45">
    <w:p w14:paraId="055B8357" w14:textId="60A8E0B6" w:rsidR="000B02AA" w:rsidRPr="00386B5B" w:rsidRDefault="000B02AA" w:rsidP="00690002">
      <w:pPr>
        <w:pStyle w:val="a3"/>
        <w:jc w:val="both"/>
        <w:rPr>
          <w:rFonts w:ascii="Times New Roman" w:hAnsi="Times New Roman" w:cs="Times New Roman"/>
        </w:rPr>
      </w:pPr>
      <w:r w:rsidRPr="00690002">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rg</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/2024/10/31/</w:t>
      </w:r>
      <w:r w:rsidRPr="00681F5E">
        <w:rPr>
          <w:rFonts w:ascii="Times New Roman" w:hAnsi="Times New Roman" w:cs="Times New Roman"/>
          <w:lang w:val="en-US"/>
        </w:rPr>
        <w:t>geroj</w:t>
      </w:r>
      <w:r w:rsidRPr="00386B5B">
        <w:rPr>
          <w:rFonts w:ascii="Times New Roman" w:hAnsi="Times New Roman" w:cs="Times New Roman"/>
        </w:rPr>
        <w:t>-</w:t>
      </w:r>
      <w:r w:rsidRPr="00681F5E">
        <w:rPr>
          <w:rFonts w:ascii="Times New Roman" w:hAnsi="Times New Roman" w:cs="Times New Roman"/>
          <w:lang w:val="en-US"/>
        </w:rPr>
        <w:t>ne</w:t>
      </w:r>
      <w:r w:rsidRPr="00386B5B">
        <w:rPr>
          <w:rFonts w:ascii="Times New Roman" w:hAnsi="Times New Roman" w:cs="Times New Roman"/>
        </w:rPr>
        <w:t>-</w:t>
      </w:r>
      <w:r w:rsidRPr="00681F5E">
        <w:rPr>
          <w:rFonts w:ascii="Times New Roman" w:hAnsi="Times New Roman" w:cs="Times New Roman"/>
          <w:lang w:val="en-US"/>
        </w:rPr>
        <w:t>ugodil</w:t>
      </w:r>
      <w:r w:rsidRPr="00386B5B">
        <w:rPr>
          <w:rFonts w:ascii="Times New Roman" w:hAnsi="Times New Roman" w:cs="Times New Roman"/>
        </w:rPr>
        <w:t>-</w:t>
      </w:r>
      <w:r w:rsidRPr="00681F5E">
        <w:rPr>
          <w:rFonts w:ascii="Times New Roman" w:hAnsi="Times New Roman" w:cs="Times New Roman"/>
          <w:lang w:val="en-US"/>
        </w:rPr>
        <w:t>potomkam</w:t>
      </w:r>
      <w:r w:rsidRPr="00386B5B">
        <w:rPr>
          <w:rFonts w:ascii="Times New Roman" w:hAnsi="Times New Roman" w:cs="Times New Roman"/>
        </w:rPr>
        <w:t>-</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rige</w:t>
      </w:r>
      <w:r w:rsidRPr="00386B5B">
        <w:rPr>
          <w:rFonts w:ascii="Times New Roman" w:hAnsi="Times New Roman" w:cs="Times New Roman"/>
        </w:rPr>
        <w:t>-</w:t>
      </w:r>
      <w:r w:rsidRPr="00681F5E">
        <w:rPr>
          <w:rFonts w:ascii="Times New Roman" w:hAnsi="Times New Roman" w:cs="Times New Roman"/>
          <w:lang w:val="en-US"/>
        </w:rPr>
        <w:t>snesli</w:t>
      </w:r>
      <w:r w:rsidRPr="00386B5B">
        <w:rPr>
          <w:rFonts w:ascii="Times New Roman" w:hAnsi="Times New Roman" w:cs="Times New Roman"/>
        </w:rPr>
        <w:t>-</w:t>
      </w:r>
      <w:r w:rsidRPr="00681F5E">
        <w:rPr>
          <w:rFonts w:ascii="Times New Roman" w:hAnsi="Times New Roman" w:cs="Times New Roman"/>
          <w:lang w:val="en-US"/>
        </w:rPr>
        <w:t>pamiatnik</w:t>
      </w:r>
      <w:r w:rsidRPr="00386B5B">
        <w:rPr>
          <w:rFonts w:ascii="Times New Roman" w:hAnsi="Times New Roman" w:cs="Times New Roman"/>
        </w:rPr>
        <w:t>-</w:t>
      </w:r>
      <w:r w:rsidRPr="00681F5E">
        <w:rPr>
          <w:rFonts w:ascii="Times New Roman" w:hAnsi="Times New Roman" w:cs="Times New Roman"/>
          <w:lang w:val="en-US"/>
        </w:rPr>
        <w:t>barklaiu</w:t>
      </w:r>
      <w:r w:rsidRPr="00386B5B">
        <w:rPr>
          <w:rFonts w:ascii="Times New Roman" w:hAnsi="Times New Roman" w:cs="Times New Roman"/>
        </w:rPr>
        <w:t>-</w:t>
      </w:r>
      <w:r w:rsidRPr="00681F5E">
        <w:rPr>
          <w:rFonts w:ascii="Times New Roman" w:hAnsi="Times New Roman" w:cs="Times New Roman"/>
          <w:lang w:val="en-US"/>
        </w:rPr>
        <w:t>de</w:t>
      </w:r>
      <w:r w:rsidRPr="00386B5B">
        <w:rPr>
          <w:rFonts w:ascii="Times New Roman" w:hAnsi="Times New Roman" w:cs="Times New Roman"/>
        </w:rPr>
        <w:t>-</w:t>
      </w:r>
      <w:r w:rsidRPr="00681F5E">
        <w:rPr>
          <w:rFonts w:ascii="Times New Roman" w:hAnsi="Times New Roman" w:cs="Times New Roman"/>
          <w:lang w:val="en-US"/>
        </w:rPr>
        <w:t>tolli</w:t>
      </w:r>
      <w:r w:rsidRPr="00386B5B">
        <w:rPr>
          <w:rFonts w:ascii="Times New Roman" w:hAnsi="Times New Roman" w:cs="Times New Roman"/>
        </w:rPr>
        <w:t>.</w:t>
      </w:r>
      <w:r w:rsidRPr="00681F5E">
        <w:rPr>
          <w:rFonts w:ascii="Times New Roman" w:hAnsi="Times New Roman" w:cs="Times New Roman"/>
          <w:lang w:val="en-US"/>
        </w:rPr>
        <w:t>html</w:t>
      </w:r>
    </w:p>
  </w:footnote>
  <w:footnote w:id="46">
    <w:p w14:paraId="7F8473F2" w14:textId="13C78AA0" w:rsidR="000B02AA" w:rsidRPr="00386B5B" w:rsidRDefault="000B02AA" w:rsidP="00DA449C">
      <w:pPr>
        <w:pStyle w:val="a3"/>
        <w:jc w:val="both"/>
        <w:rPr>
          <w:rFonts w:ascii="Times New Roman" w:hAnsi="Times New Roman" w:cs="Times New Roman"/>
        </w:rPr>
      </w:pPr>
      <w:r w:rsidRPr="00DA449C">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lenta</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/2025/02/01/</w:t>
      </w:r>
      <w:r w:rsidRPr="00681F5E">
        <w:rPr>
          <w:rFonts w:ascii="Times New Roman" w:hAnsi="Times New Roman" w:cs="Times New Roman"/>
          <w:lang w:val="en-US"/>
        </w:rPr>
        <w:t>zhelayu</w:t>
      </w:r>
      <w:r w:rsidRPr="00386B5B">
        <w:rPr>
          <w:rFonts w:ascii="Times New Roman" w:hAnsi="Times New Roman" w:cs="Times New Roman"/>
        </w:rPr>
        <w:t>-</w:t>
      </w:r>
      <w:r w:rsidRPr="00681F5E">
        <w:rPr>
          <w:rFonts w:ascii="Times New Roman" w:hAnsi="Times New Roman" w:cs="Times New Roman"/>
          <w:lang w:val="en-US"/>
        </w:rPr>
        <w:t>sginut</w:t>
      </w:r>
      <w:r w:rsidRPr="00386B5B">
        <w:rPr>
          <w:rFonts w:ascii="Times New Roman" w:hAnsi="Times New Roman" w:cs="Times New Roman"/>
        </w:rPr>
        <w:t>-</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krovavyh</w:t>
      </w:r>
      <w:r w:rsidRPr="00386B5B">
        <w:rPr>
          <w:rFonts w:ascii="Times New Roman" w:hAnsi="Times New Roman" w:cs="Times New Roman"/>
        </w:rPr>
        <w:t>-</w:t>
      </w:r>
      <w:r w:rsidRPr="00681F5E">
        <w:rPr>
          <w:rFonts w:ascii="Times New Roman" w:hAnsi="Times New Roman" w:cs="Times New Roman"/>
          <w:lang w:val="en-US"/>
        </w:rPr>
        <w:t>vihryah</w:t>
      </w:r>
      <w:r w:rsidRPr="00386B5B">
        <w:rPr>
          <w:rFonts w:ascii="Times New Roman" w:hAnsi="Times New Roman" w:cs="Times New Roman"/>
        </w:rPr>
        <w:t>-</w:t>
      </w:r>
      <w:r w:rsidRPr="00681F5E">
        <w:rPr>
          <w:rFonts w:ascii="Times New Roman" w:hAnsi="Times New Roman" w:cs="Times New Roman"/>
          <w:lang w:val="en-US"/>
        </w:rPr>
        <w:t>medvedev</w:t>
      </w:r>
      <w:r w:rsidRPr="00386B5B">
        <w:rPr>
          <w:rFonts w:ascii="Times New Roman" w:hAnsi="Times New Roman" w:cs="Times New Roman"/>
        </w:rPr>
        <w:t>-</w:t>
      </w:r>
      <w:r w:rsidRPr="00681F5E">
        <w:rPr>
          <w:rFonts w:ascii="Times New Roman" w:hAnsi="Times New Roman" w:cs="Times New Roman"/>
          <w:lang w:val="en-US"/>
        </w:rPr>
        <w:t>nazval</w:t>
      </w:r>
      <w:r w:rsidRPr="00386B5B">
        <w:rPr>
          <w:rFonts w:ascii="Times New Roman" w:hAnsi="Times New Roman" w:cs="Times New Roman"/>
        </w:rPr>
        <w:t>-</w:t>
      </w:r>
      <w:r w:rsidRPr="00681F5E">
        <w:rPr>
          <w:rFonts w:ascii="Times New Roman" w:hAnsi="Times New Roman" w:cs="Times New Roman"/>
          <w:lang w:val="en-US"/>
        </w:rPr>
        <w:t>cheshskogo</w:t>
      </w:r>
      <w:r w:rsidRPr="00386B5B">
        <w:rPr>
          <w:rFonts w:ascii="Times New Roman" w:hAnsi="Times New Roman" w:cs="Times New Roman"/>
        </w:rPr>
        <w:t>-</w:t>
      </w:r>
      <w:r w:rsidRPr="00681F5E">
        <w:rPr>
          <w:rFonts w:ascii="Times New Roman" w:hAnsi="Times New Roman" w:cs="Times New Roman"/>
          <w:lang w:val="en-US"/>
        </w:rPr>
        <w:t>senatora</w:t>
      </w:r>
      <w:r w:rsidRPr="00386B5B">
        <w:rPr>
          <w:rFonts w:ascii="Times New Roman" w:hAnsi="Times New Roman" w:cs="Times New Roman"/>
        </w:rPr>
        <w:t>-</w:t>
      </w:r>
      <w:r w:rsidRPr="00681F5E">
        <w:rPr>
          <w:rFonts w:ascii="Times New Roman" w:hAnsi="Times New Roman" w:cs="Times New Roman"/>
          <w:lang w:val="en-US"/>
        </w:rPr>
        <w:t>degenerativnoy</w:t>
      </w:r>
      <w:r w:rsidRPr="00386B5B">
        <w:rPr>
          <w:rFonts w:ascii="Times New Roman" w:hAnsi="Times New Roman" w:cs="Times New Roman"/>
        </w:rPr>
        <w:t>-</w:t>
      </w:r>
      <w:r w:rsidRPr="00681F5E">
        <w:rPr>
          <w:rFonts w:ascii="Times New Roman" w:hAnsi="Times New Roman" w:cs="Times New Roman"/>
          <w:lang w:val="en-US"/>
        </w:rPr>
        <w:t>tvaryu</w:t>
      </w:r>
      <w:r w:rsidRPr="00386B5B">
        <w:rPr>
          <w:rFonts w:ascii="Times New Roman" w:hAnsi="Times New Roman" w:cs="Times New Roman"/>
        </w:rPr>
        <w:t>-</w:t>
      </w:r>
      <w:r w:rsidRPr="00681F5E">
        <w:rPr>
          <w:rFonts w:ascii="Times New Roman" w:hAnsi="Times New Roman" w:cs="Times New Roman"/>
          <w:lang w:val="en-US"/>
        </w:rPr>
        <w:t>za</w:t>
      </w:r>
      <w:r w:rsidRPr="00386B5B">
        <w:rPr>
          <w:rFonts w:ascii="Times New Roman" w:hAnsi="Times New Roman" w:cs="Times New Roman"/>
        </w:rPr>
        <w:t>-</w:t>
      </w:r>
      <w:r w:rsidRPr="00681F5E">
        <w:rPr>
          <w:rFonts w:ascii="Times New Roman" w:hAnsi="Times New Roman" w:cs="Times New Roman"/>
          <w:lang w:val="en-US"/>
        </w:rPr>
        <w:t>slova</w:t>
      </w:r>
      <w:r w:rsidRPr="00386B5B">
        <w:rPr>
          <w:rFonts w:ascii="Times New Roman" w:hAnsi="Times New Roman" w:cs="Times New Roman"/>
        </w:rPr>
        <w:t>-</w:t>
      </w:r>
      <w:r w:rsidRPr="00681F5E">
        <w:rPr>
          <w:rFonts w:ascii="Times New Roman" w:hAnsi="Times New Roman" w:cs="Times New Roman"/>
          <w:lang w:val="en-US"/>
        </w:rPr>
        <w:t>o</w:t>
      </w:r>
      <w:r w:rsidRPr="00386B5B">
        <w:rPr>
          <w:rFonts w:ascii="Times New Roman" w:hAnsi="Times New Roman" w:cs="Times New Roman"/>
        </w:rPr>
        <w:t>-</w:t>
      </w:r>
      <w:r w:rsidRPr="00681F5E">
        <w:rPr>
          <w:rFonts w:ascii="Times New Roman" w:hAnsi="Times New Roman" w:cs="Times New Roman"/>
          <w:lang w:val="en-US"/>
        </w:rPr>
        <w:t>blokade</w:t>
      </w:r>
      <w:r w:rsidRPr="00386B5B">
        <w:rPr>
          <w:rFonts w:ascii="Times New Roman" w:hAnsi="Times New Roman" w:cs="Times New Roman"/>
        </w:rPr>
        <w:t>-</w:t>
      </w:r>
      <w:r w:rsidRPr="00681F5E">
        <w:rPr>
          <w:rFonts w:ascii="Times New Roman" w:hAnsi="Times New Roman" w:cs="Times New Roman"/>
          <w:lang w:val="en-US"/>
        </w:rPr>
        <w:t>leningrada</w:t>
      </w:r>
      <w:r w:rsidRPr="00386B5B">
        <w:rPr>
          <w:rFonts w:ascii="Times New Roman" w:hAnsi="Times New Roman" w:cs="Times New Roman"/>
        </w:rPr>
        <w:t>/</w:t>
      </w:r>
    </w:p>
  </w:footnote>
  <w:footnote w:id="47">
    <w:p w14:paraId="2A123A09" w14:textId="4C630AFC" w:rsidR="000B02AA" w:rsidRPr="00386B5B" w:rsidRDefault="000B02AA" w:rsidP="008D6C13">
      <w:pPr>
        <w:pStyle w:val="a3"/>
        <w:jc w:val="both"/>
        <w:rPr>
          <w:rFonts w:ascii="Times New Roman" w:hAnsi="Times New Roman" w:cs="Times New Roman"/>
        </w:rPr>
      </w:pPr>
      <w:r w:rsidRPr="008D6C13">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ukraina</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/20240119/1052786934.</w:t>
      </w:r>
      <w:r w:rsidRPr="00681F5E">
        <w:rPr>
          <w:rFonts w:ascii="Times New Roman" w:hAnsi="Times New Roman" w:cs="Times New Roman"/>
          <w:lang w:val="en-US"/>
        </w:rPr>
        <w:t>html</w:t>
      </w:r>
      <w:r w:rsidRPr="00386B5B">
        <w:rPr>
          <w:rFonts w:ascii="Times New Roman" w:hAnsi="Times New Roman" w:cs="Times New Roman"/>
        </w:rPr>
        <w:t xml:space="preserve"> </w:t>
      </w:r>
    </w:p>
  </w:footnote>
  <w:footnote w:id="48">
    <w:p w14:paraId="28F87A78" w14:textId="6E820D41" w:rsidR="000B02AA" w:rsidRPr="00386B5B" w:rsidRDefault="000B02AA" w:rsidP="008D6C13">
      <w:pPr>
        <w:pStyle w:val="a3"/>
        <w:jc w:val="both"/>
        <w:rPr>
          <w:rFonts w:ascii="Times New Roman" w:hAnsi="Times New Roman" w:cs="Times New Roman"/>
        </w:rPr>
      </w:pPr>
      <w:r w:rsidRPr="008D6C13">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tass</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obschestvo</w:t>
      </w:r>
      <w:r w:rsidRPr="00386B5B">
        <w:rPr>
          <w:rFonts w:ascii="Times New Roman" w:hAnsi="Times New Roman" w:cs="Times New Roman"/>
        </w:rPr>
        <w:t>/19768853</w:t>
      </w:r>
    </w:p>
  </w:footnote>
  <w:footnote w:id="49">
    <w:p w14:paraId="2F43D47A" w14:textId="744F73D2" w:rsidR="000B02AA" w:rsidRPr="00386B5B" w:rsidRDefault="000B02AA" w:rsidP="003229AD">
      <w:pPr>
        <w:pStyle w:val="a3"/>
        <w:jc w:val="both"/>
        <w:rPr>
          <w:rFonts w:ascii="Times New Roman" w:hAnsi="Times New Roman" w:cs="Times New Roman"/>
        </w:rPr>
      </w:pPr>
      <w:r w:rsidRPr="003229AD">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ria</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/20240311/</w:t>
      </w:r>
      <w:r w:rsidRPr="00681F5E">
        <w:rPr>
          <w:rFonts w:ascii="Times New Roman" w:hAnsi="Times New Roman" w:cs="Times New Roman"/>
          <w:lang w:val="en-US"/>
        </w:rPr>
        <w:t>memorial</w:t>
      </w:r>
      <w:r w:rsidRPr="00386B5B">
        <w:rPr>
          <w:rFonts w:ascii="Times New Roman" w:hAnsi="Times New Roman" w:cs="Times New Roman"/>
        </w:rPr>
        <w:t>-1932378602.</w:t>
      </w:r>
      <w:r w:rsidRPr="00681F5E">
        <w:rPr>
          <w:rFonts w:ascii="Times New Roman" w:hAnsi="Times New Roman" w:cs="Times New Roman"/>
          <w:lang w:val="en-US"/>
        </w:rPr>
        <w:t>html</w:t>
      </w:r>
      <w:r w:rsidRPr="00386B5B">
        <w:rPr>
          <w:rFonts w:ascii="Times New Roman" w:hAnsi="Times New Roman" w:cs="Times New Roman"/>
        </w:rPr>
        <w:t>?</w:t>
      </w:r>
      <w:r w:rsidRPr="00681F5E">
        <w:rPr>
          <w:rFonts w:ascii="Times New Roman" w:hAnsi="Times New Roman" w:cs="Times New Roman"/>
          <w:lang w:val="en-US"/>
        </w:rPr>
        <w:t>ysclid</w:t>
      </w:r>
      <w:r w:rsidRPr="00386B5B">
        <w:rPr>
          <w:rFonts w:ascii="Times New Roman" w:hAnsi="Times New Roman" w:cs="Times New Roman"/>
        </w:rPr>
        <w:t>=</w:t>
      </w:r>
      <w:r w:rsidRPr="00681F5E">
        <w:rPr>
          <w:rFonts w:ascii="Times New Roman" w:hAnsi="Times New Roman" w:cs="Times New Roman"/>
          <w:lang w:val="en-US"/>
        </w:rPr>
        <w:t>m</w:t>
      </w:r>
      <w:r w:rsidRPr="00386B5B">
        <w:rPr>
          <w:rFonts w:ascii="Times New Roman" w:hAnsi="Times New Roman" w:cs="Times New Roman"/>
        </w:rPr>
        <w:t>5496</w:t>
      </w:r>
      <w:r w:rsidRPr="00681F5E">
        <w:rPr>
          <w:rFonts w:ascii="Times New Roman" w:hAnsi="Times New Roman" w:cs="Times New Roman"/>
          <w:lang w:val="en-US"/>
        </w:rPr>
        <w:t>z</w:t>
      </w:r>
      <w:r w:rsidRPr="00386B5B">
        <w:rPr>
          <w:rFonts w:ascii="Times New Roman" w:hAnsi="Times New Roman" w:cs="Times New Roman"/>
        </w:rPr>
        <w:t>0</w:t>
      </w:r>
      <w:r w:rsidRPr="00681F5E">
        <w:rPr>
          <w:rFonts w:ascii="Times New Roman" w:hAnsi="Times New Roman" w:cs="Times New Roman"/>
          <w:lang w:val="en-US"/>
        </w:rPr>
        <w:t>f</w:t>
      </w:r>
      <w:r w:rsidRPr="00386B5B">
        <w:rPr>
          <w:rFonts w:ascii="Times New Roman" w:hAnsi="Times New Roman" w:cs="Times New Roman"/>
        </w:rPr>
        <w:t>1</w:t>
      </w:r>
      <w:r w:rsidRPr="00681F5E">
        <w:rPr>
          <w:rFonts w:ascii="Times New Roman" w:hAnsi="Times New Roman" w:cs="Times New Roman"/>
          <w:lang w:val="en-US"/>
        </w:rPr>
        <w:t>m</w:t>
      </w:r>
      <w:r w:rsidRPr="00386B5B">
        <w:rPr>
          <w:rFonts w:ascii="Times New Roman" w:hAnsi="Times New Roman" w:cs="Times New Roman"/>
        </w:rPr>
        <w:t>626045428</w:t>
      </w:r>
    </w:p>
  </w:footnote>
  <w:footnote w:id="50">
    <w:p w14:paraId="625875AB" w14:textId="47F287AB" w:rsidR="000B02AA" w:rsidRPr="00386B5B" w:rsidRDefault="000B02AA" w:rsidP="003229AD">
      <w:pPr>
        <w:spacing w:after="0"/>
        <w:jc w:val="both"/>
        <w:rPr>
          <w:rFonts w:ascii="Times New Roman" w:hAnsi="Times New Roman" w:cs="Times New Roman"/>
          <w:sz w:val="20"/>
          <w:szCs w:val="20"/>
        </w:rPr>
      </w:pPr>
      <w:r w:rsidRPr="003229AD">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sz w:val="20"/>
          <w:szCs w:val="20"/>
          <w:lang w:val="en-US"/>
        </w:rPr>
        <w:t>https</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news</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ru</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europe</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vandalizm</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protiv</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sovetskih</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memorialov</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v</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germanii</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nachal</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nabirat</w:t>
      </w:r>
      <w:r w:rsidRPr="00386B5B">
        <w:rPr>
          <w:rFonts w:ascii="Times New Roman" w:hAnsi="Times New Roman" w:cs="Times New Roman"/>
          <w:sz w:val="20"/>
          <w:szCs w:val="20"/>
        </w:rPr>
        <w:t>-</w:t>
      </w:r>
      <w:r w:rsidRPr="00681F5E">
        <w:rPr>
          <w:rFonts w:ascii="Times New Roman" w:hAnsi="Times New Roman" w:cs="Times New Roman"/>
          <w:sz w:val="20"/>
          <w:szCs w:val="20"/>
          <w:lang w:val="en-US"/>
        </w:rPr>
        <w:t>oboroty</w:t>
      </w:r>
      <w:r w:rsidRPr="00386B5B">
        <w:rPr>
          <w:rFonts w:ascii="Times New Roman" w:hAnsi="Times New Roman" w:cs="Times New Roman"/>
          <w:sz w:val="20"/>
          <w:szCs w:val="20"/>
        </w:rPr>
        <w:t>/</w:t>
      </w:r>
    </w:p>
  </w:footnote>
  <w:footnote w:id="51">
    <w:p w14:paraId="334A65EF" w14:textId="7277A2DD" w:rsidR="000B02AA" w:rsidRPr="00386B5B" w:rsidRDefault="000B02AA" w:rsidP="003229AD">
      <w:pPr>
        <w:pStyle w:val="a3"/>
        <w:jc w:val="both"/>
        <w:rPr>
          <w:rFonts w:ascii="Times New Roman" w:hAnsi="Times New Roman" w:cs="Times New Roman"/>
        </w:rPr>
      </w:pPr>
      <w:r w:rsidRPr="003229AD">
        <w:rPr>
          <w:rStyle w:val="a5"/>
          <w:rFonts w:ascii="Times New Roman" w:hAnsi="Times New Roman" w:cs="Times New Roman"/>
        </w:rPr>
        <w:footnoteRef/>
      </w:r>
      <w:r w:rsidRPr="00386B5B">
        <w:rPr>
          <w:rFonts w:ascii="Times New Roman" w:hAnsi="Times New Roman" w:cs="Times New Roman"/>
        </w:rPr>
        <w:t xml:space="preserve"> </w:t>
      </w:r>
      <w:r w:rsidRPr="003229AD">
        <w:rPr>
          <w:rFonts w:ascii="Times New Roman" w:hAnsi="Times New Roman" w:cs="Times New Roman"/>
          <w:lang w:val="en-US"/>
        </w:rPr>
        <w:t>https</w:t>
      </w:r>
      <w:r w:rsidRPr="00386B5B">
        <w:rPr>
          <w:rFonts w:ascii="Times New Roman" w:hAnsi="Times New Roman" w:cs="Times New Roman"/>
        </w:rPr>
        <w:t>://</w:t>
      </w:r>
      <w:r w:rsidRPr="003229AD">
        <w:rPr>
          <w:rFonts w:ascii="Times New Roman" w:hAnsi="Times New Roman" w:cs="Times New Roman"/>
          <w:lang w:val="en-US"/>
        </w:rPr>
        <w:t>ria</w:t>
      </w:r>
      <w:r w:rsidRPr="00386B5B">
        <w:rPr>
          <w:rFonts w:ascii="Times New Roman" w:hAnsi="Times New Roman" w:cs="Times New Roman"/>
        </w:rPr>
        <w:t>.</w:t>
      </w:r>
      <w:r w:rsidRPr="003229AD">
        <w:rPr>
          <w:rFonts w:ascii="Times New Roman" w:hAnsi="Times New Roman" w:cs="Times New Roman"/>
          <w:lang w:val="en-US"/>
        </w:rPr>
        <w:t>ru</w:t>
      </w:r>
      <w:r w:rsidRPr="00386B5B">
        <w:rPr>
          <w:rFonts w:ascii="Times New Roman" w:hAnsi="Times New Roman" w:cs="Times New Roman"/>
        </w:rPr>
        <w:t>/20240224/</w:t>
      </w:r>
      <w:r w:rsidRPr="003229AD">
        <w:rPr>
          <w:rFonts w:ascii="Times New Roman" w:hAnsi="Times New Roman" w:cs="Times New Roman"/>
          <w:lang w:val="en-US"/>
        </w:rPr>
        <w:t>litva</w:t>
      </w:r>
      <w:r w:rsidRPr="00386B5B">
        <w:rPr>
          <w:rFonts w:ascii="Times New Roman" w:hAnsi="Times New Roman" w:cs="Times New Roman"/>
        </w:rPr>
        <w:t>-1929273321.</w:t>
      </w:r>
      <w:r w:rsidRPr="003229AD">
        <w:rPr>
          <w:rFonts w:ascii="Times New Roman" w:hAnsi="Times New Roman" w:cs="Times New Roman"/>
          <w:lang w:val="en-US"/>
        </w:rPr>
        <w:t>html</w:t>
      </w:r>
      <w:r w:rsidRPr="00386B5B">
        <w:rPr>
          <w:rFonts w:ascii="Times New Roman" w:hAnsi="Times New Roman" w:cs="Times New Roman"/>
        </w:rPr>
        <w:t>?</w:t>
      </w:r>
      <w:r w:rsidRPr="003229AD">
        <w:rPr>
          <w:rFonts w:ascii="Times New Roman" w:hAnsi="Times New Roman" w:cs="Times New Roman"/>
          <w:lang w:val="en-US"/>
        </w:rPr>
        <w:t>in</w:t>
      </w:r>
      <w:r w:rsidRPr="00386B5B">
        <w:rPr>
          <w:rFonts w:ascii="Times New Roman" w:hAnsi="Times New Roman" w:cs="Times New Roman"/>
        </w:rPr>
        <w:t>=</w:t>
      </w:r>
      <w:r w:rsidRPr="003229AD">
        <w:rPr>
          <w:rFonts w:ascii="Times New Roman" w:hAnsi="Times New Roman" w:cs="Times New Roman"/>
          <w:lang w:val="en-US"/>
        </w:rPr>
        <w:t>t</w:t>
      </w:r>
    </w:p>
  </w:footnote>
  <w:footnote w:id="52">
    <w:p w14:paraId="3D1D2ABF" w14:textId="684C353A" w:rsidR="000B02AA" w:rsidRPr="00386B5B" w:rsidRDefault="000B02AA" w:rsidP="003229AD">
      <w:pPr>
        <w:pStyle w:val="a3"/>
        <w:jc w:val="both"/>
      </w:pPr>
      <w:r w:rsidRPr="003229AD">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russkiymir</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/323342/</w:t>
      </w:r>
    </w:p>
  </w:footnote>
  <w:footnote w:id="53">
    <w:p w14:paraId="39CC078B" w14:textId="26E8E6F7" w:rsidR="000B02AA" w:rsidRPr="00386B5B" w:rsidRDefault="000B02AA" w:rsidP="008D6C13">
      <w:pPr>
        <w:pStyle w:val="a3"/>
        <w:jc w:val="both"/>
        <w:rPr>
          <w:rFonts w:ascii="Times New Roman" w:hAnsi="Times New Roman" w:cs="Times New Roman"/>
        </w:rPr>
      </w:pPr>
      <w:r w:rsidRPr="008D6C13">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iz</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/1747468/</w:t>
      </w:r>
      <w:r w:rsidRPr="00681F5E">
        <w:rPr>
          <w:rFonts w:ascii="Times New Roman" w:hAnsi="Times New Roman" w:cs="Times New Roman"/>
          <w:lang w:val="en-US"/>
        </w:rPr>
        <w:t>viktor</w:t>
      </w:r>
      <w:r w:rsidRPr="00386B5B">
        <w:rPr>
          <w:rFonts w:ascii="Times New Roman" w:hAnsi="Times New Roman" w:cs="Times New Roman"/>
        </w:rPr>
        <w:t>-</w:t>
      </w:r>
      <w:r w:rsidRPr="00681F5E">
        <w:rPr>
          <w:rFonts w:ascii="Times New Roman" w:hAnsi="Times New Roman" w:cs="Times New Roman"/>
          <w:lang w:val="en-US"/>
        </w:rPr>
        <w:t>nedelin</w:t>
      </w:r>
      <w:r w:rsidRPr="00386B5B">
        <w:rPr>
          <w:rFonts w:ascii="Times New Roman" w:hAnsi="Times New Roman" w:cs="Times New Roman"/>
        </w:rPr>
        <w:t>/</w:t>
      </w:r>
      <w:r w:rsidRPr="00681F5E">
        <w:rPr>
          <w:rFonts w:ascii="Times New Roman" w:hAnsi="Times New Roman" w:cs="Times New Roman"/>
          <w:lang w:val="en-US"/>
        </w:rPr>
        <w:t>memorialnaia</w:t>
      </w:r>
      <w:r w:rsidRPr="00386B5B">
        <w:rPr>
          <w:rFonts w:ascii="Times New Roman" w:hAnsi="Times New Roman" w:cs="Times New Roman"/>
        </w:rPr>
        <w:t>-</w:t>
      </w:r>
      <w:r w:rsidRPr="00681F5E">
        <w:rPr>
          <w:rFonts w:ascii="Times New Roman" w:hAnsi="Times New Roman" w:cs="Times New Roman"/>
          <w:lang w:val="en-US"/>
        </w:rPr>
        <w:t>voina</w:t>
      </w:r>
      <w:r w:rsidRPr="00386B5B">
        <w:rPr>
          <w:rFonts w:ascii="Times New Roman" w:hAnsi="Times New Roman" w:cs="Times New Roman"/>
        </w:rPr>
        <w:t>-</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litve</w:t>
      </w:r>
      <w:r w:rsidRPr="00386B5B">
        <w:rPr>
          <w:rFonts w:ascii="Times New Roman" w:hAnsi="Times New Roman" w:cs="Times New Roman"/>
        </w:rPr>
        <w:t>-</w:t>
      </w:r>
      <w:r w:rsidRPr="00681F5E">
        <w:rPr>
          <w:rFonts w:ascii="Times New Roman" w:hAnsi="Times New Roman" w:cs="Times New Roman"/>
          <w:lang w:val="en-US"/>
        </w:rPr>
        <w:t>vedut</w:t>
      </w:r>
      <w:r w:rsidRPr="00386B5B">
        <w:rPr>
          <w:rFonts w:ascii="Times New Roman" w:hAnsi="Times New Roman" w:cs="Times New Roman"/>
        </w:rPr>
        <w:t>-</w:t>
      </w:r>
      <w:r w:rsidRPr="00681F5E">
        <w:rPr>
          <w:rFonts w:ascii="Times New Roman" w:hAnsi="Times New Roman" w:cs="Times New Roman"/>
          <w:lang w:val="en-US"/>
        </w:rPr>
        <w:t>bitvu</w:t>
      </w:r>
      <w:r w:rsidRPr="00386B5B">
        <w:rPr>
          <w:rFonts w:ascii="Times New Roman" w:hAnsi="Times New Roman" w:cs="Times New Roman"/>
        </w:rPr>
        <w:t>-</w:t>
      </w:r>
      <w:r w:rsidRPr="00681F5E">
        <w:rPr>
          <w:rFonts w:ascii="Times New Roman" w:hAnsi="Times New Roman" w:cs="Times New Roman"/>
          <w:lang w:val="en-US"/>
        </w:rPr>
        <w:t>s</w:t>
      </w:r>
      <w:r w:rsidRPr="00386B5B">
        <w:rPr>
          <w:rFonts w:ascii="Times New Roman" w:hAnsi="Times New Roman" w:cs="Times New Roman"/>
        </w:rPr>
        <w:t>-</w:t>
      </w:r>
      <w:r w:rsidRPr="00681F5E">
        <w:rPr>
          <w:rFonts w:ascii="Times New Roman" w:hAnsi="Times New Roman" w:cs="Times New Roman"/>
          <w:lang w:val="en-US"/>
        </w:rPr>
        <w:t>mogilami</w:t>
      </w:r>
      <w:r w:rsidRPr="00386B5B">
        <w:rPr>
          <w:rFonts w:ascii="Times New Roman" w:hAnsi="Times New Roman" w:cs="Times New Roman"/>
        </w:rPr>
        <w:t>-</w:t>
      </w:r>
      <w:r w:rsidRPr="00681F5E">
        <w:rPr>
          <w:rFonts w:ascii="Times New Roman" w:hAnsi="Times New Roman" w:cs="Times New Roman"/>
          <w:lang w:val="en-US"/>
        </w:rPr>
        <w:t>sovetskikh</w:t>
      </w:r>
      <w:r w:rsidRPr="00386B5B">
        <w:rPr>
          <w:rFonts w:ascii="Times New Roman" w:hAnsi="Times New Roman" w:cs="Times New Roman"/>
        </w:rPr>
        <w:t>-</w:t>
      </w:r>
      <w:r w:rsidRPr="00681F5E">
        <w:rPr>
          <w:rFonts w:ascii="Times New Roman" w:hAnsi="Times New Roman" w:cs="Times New Roman"/>
          <w:lang w:val="en-US"/>
        </w:rPr>
        <w:t>soldat</w:t>
      </w:r>
      <w:r w:rsidRPr="00386B5B">
        <w:rPr>
          <w:rFonts w:ascii="Times New Roman" w:hAnsi="Times New Roman" w:cs="Times New Roman"/>
        </w:rPr>
        <w:t>-</w:t>
      </w:r>
      <w:r w:rsidRPr="00681F5E">
        <w:rPr>
          <w:rFonts w:ascii="Times New Roman" w:hAnsi="Times New Roman" w:cs="Times New Roman"/>
          <w:lang w:val="en-US"/>
        </w:rPr>
        <w:t>i</w:t>
      </w:r>
      <w:r w:rsidRPr="00386B5B">
        <w:rPr>
          <w:rFonts w:ascii="Times New Roman" w:hAnsi="Times New Roman" w:cs="Times New Roman"/>
        </w:rPr>
        <w:t>-</w:t>
      </w:r>
      <w:r w:rsidRPr="00681F5E">
        <w:rPr>
          <w:rFonts w:ascii="Times New Roman" w:hAnsi="Times New Roman" w:cs="Times New Roman"/>
          <w:lang w:val="en-US"/>
        </w:rPr>
        <w:t>pamiatnikom</w:t>
      </w:r>
      <w:r w:rsidRPr="00386B5B">
        <w:rPr>
          <w:rFonts w:ascii="Times New Roman" w:hAnsi="Times New Roman" w:cs="Times New Roman"/>
        </w:rPr>
        <w:t>-</w:t>
      </w:r>
      <w:r w:rsidRPr="00681F5E">
        <w:rPr>
          <w:rFonts w:ascii="Times New Roman" w:hAnsi="Times New Roman" w:cs="Times New Roman"/>
          <w:lang w:val="en-US"/>
        </w:rPr>
        <w:t>poetesse</w:t>
      </w:r>
    </w:p>
  </w:footnote>
  <w:footnote w:id="54">
    <w:p w14:paraId="30E98008" w14:textId="2FACD1A6" w:rsidR="000B02AA" w:rsidRPr="00386B5B" w:rsidRDefault="000B02AA" w:rsidP="008D6C13">
      <w:pPr>
        <w:pStyle w:val="a3"/>
        <w:jc w:val="both"/>
        <w:rPr>
          <w:rFonts w:ascii="Times New Roman" w:hAnsi="Times New Roman" w:cs="Times New Roman"/>
        </w:rPr>
      </w:pPr>
      <w:r w:rsidRPr="008D6C13">
        <w:rPr>
          <w:rStyle w:val="a5"/>
          <w:rFonts w:ascii="Times New Roman" w:hAnsi="Times New Roman" w:cs="Times New Roman"/>
        </w:rPr>
        <w:footnoteRef/>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www</w:t>
      </w:r>
      <w:r w:rsidRPr="00386B5B">
        <w:rPr>
          <w:rFonts w:ascii="Times New Roman" w:hAnsi="Times New Roman" w:cs="Times New Roman"/>
        </w:rPr>
        <w:t>.</w:t>
      </w:r>
      <w:r w:rsidRPr="00681F5E">
        <w:rPr>
          <w:rFonts w:ascii="Times New Roman" w:hAnsi="Times New Roman" w:cs="Times New Roman"/>
          <w:lang w:val="en-US"/>
        </w:rPr>
        <w:t>mk</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politics</w:t>
      </w:r>
      <w:r w:rsidRPr="00386B5B">
        <w:rPr>
          <w:rFonts w:ascii="Times New Roman" w:hAnsi="Times New Roman" w:cs="Times New Roman"/>
        </w:rPr>
        <w:t>/2024/10/15/</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posolstve</w:t>
      </w:r>
      <w:r w:rsidRPr="00386B5B">
        <w:rPr>
          <w:rFonts w:ascii="Times New Roman" w:hAnsi="Times New Roman" w:cs="Times New Roman"/>
        </w:rPr>
        <w:t>-</w:t>
      </w:r>
      <w:r w:rsidRPr="00681F5E">
        <w:rPr>
          <w:rFonts w:ascii="Times New Roman" w:hAnsi="Times New Roman" w:cs="Times New Roman"/>
          <w:lang w:val="en-US"/>
        </w:rPr>
        <w:t>rf</w:t>
      </w:r>
      <w:r w:rsidRPr="00386B5B">
        <w:rPr>
          <w:rFonts w:ascii="Times New Roman" w:hAnsi="Times New Roman" w:cs="Times New Roman"/>
        </w:rPr>
        <w:t>-</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bolgarii</w:t>
      </w:r>
      <w:r w:rsidRPr="00386B5B">
        <w:rPr>
          <w:rFonts w:ascii="Times New Roman" w:hAnsi="Times New Roman" w:cs="Times New Roman"/>
        </w:rPr>
        <w:t>-</w:t>
      </w:r>
      <w:r w:rsidRPr="00681F5E">
        <w:rPr>
          <w:rFonts w:ascii="Times New Roman" w:hAnsi="Times New Roman" w:cs="Times New Roman"/>
          <w:lang w:val="en-US"/>
        </w:rPr>
        <w:t>podtverdili</w:t>
      </w:r>
      <w:r w:rsidRPr="00386B5B">
        <w:rPr>
          <w:rFonts w:ascii="Times New Roman" w:hAnsi="Times New Roman" w:cs="Times New Roman"/>
        </w:rPr>
        <w:t>-</w:t>
      </w:r>
      <w:r w:rsidRPr="00681F5E">
        <w:rPr>
          <w:rFonts w:ascii="Times New Roman" w:hAnsi="Times New Roman" w:cs="Times New Roman"/>
          <w:lang w:val="en-US"/>
        </w:rPr>
        <w:t>oskvernenie</w:t>
      </w:r>
      <w:r w:rsidRPr="00386B5B">
        <w:rPr>
          <w:rFonts w:ascii="Times New Roman" w:hAnsi="Times New Roman" w:cs="Times New Roman"/>
        </w:rPr>
        <w:t>-</w:t>
      </w:r>
      <w:r w:rsidRPr="00681F5E">
        <w:rPr>
          <w:rFonts w:ascii="Times New Roman" w:hAnsi="Times New Roman" w:cs="Times New Roman"/>
          <w:lang w:val="en-US"/>
        </w:rPr>
        <w:t>pamyatnika</w:t>
      </w:r>
      <w:r w:rsidRPr="00386B5B">
        <w:rPr>
          <w:rFonts w:ascii="Times New Roman" w:hAnsi="Times New Roman" w:cs="Times New Roman"/>
        </w:rPr>
        <w:t>-</w:t>
      </w:r>
      <w:r w:rsidRPr="00681F5E">
        <w:rPr>
          <w:rFonts w:ascii="Times New Roman" w:hAnsi="Times New Roman" w:cs="Times New Roman"/>
          <w:lang w:val="en-US"/>
        </w:rPr>
        <w:t>sovetskim</w:t>
      </w:r>
      <w:r w:rsidRPr="00386B5B">
        <w:rPr>
          <w:rFonts w:ascii="Times New Roman" w:hAnsi="Times New Roman" w:cs="Times New Roman"/>
        </w:rPr>
        <w:t>-</w:t>
      </w:r>
      <w:r w:rsidRPr="00681F5E">
        <w:rPr>
          <w:rFonts w:ascii="Times New Roman" w:hAnsi="Times New Roman" w:cs="Times New Roman"/>
          <w:lang w:val="en-US"/>
        </w:rPr>
        <w:t>soldatam</w:t>
      </w:r>
      <w:r w:rsidRPr="00386B5B">
        <w:rPr>
          <w:rFonts w:ascii="Times New Roman" w:hAnsi="Times New Roman" w:cs="Times New Roman"/>
        </w:rPr>
        <w:t>.</w:t>
      </w:r>
      <w:r w:rsidRPr="00681F5E">
        <w:rPr>
          <w:rFonts w:ascii="Times New Roman" w:hAnsi="Times New Roman" w:cs="Times New Roman"/>
          <w:lang w:val="en-US"/>
        </w:rPr>
        <w:t>html</w:t>
      </w:r>
    </w:p>
  </w:footnote>
  <w:footnote w:id="55">
    <w:p w14:paraId="2C4E5ADA" w14:textId="3941089A" w:rsidR="000B02AA" w:rsidRPr="00386B5B" w:rsidRDefault="000B02AA" w:rsidP="008D6C13">
      <w:pPr>
        <w:pStyle w:val="a3"/>
        <w:jc w:val="both"/>
        <w:rPr>
          <w:rFonts w:ascii="Times New Roman" w:hAnsi="Times New Roman" w:cs="Times New Roman"/>
        </w:rPr>
      </w:pPr>
      <w:r w:rsidRPr="008D6C13">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www</w:t>
      </w:r>
      <w:r w:rsidRPr="00386B5B">
        <w:rPr>
          <w:rFonts w:ascii="Times New Roman" w:hAnsi="Times New Roman" w:cs="Times New Roman"/>
        </w:rPr>
        <w:t>.</w:t>
      </w:r>
      <w:r w:rsidRPr="00681F5E">
        <w:rPr>
          <w:rFonts w:ascii="Times New Roman" w:hAnsi="Times New Roman" w:cs="Times New Roman"/>
          <w:lang w:val="en-US"/>
        </w:rPr>
        <w:t>gazeta</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social</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/2024/10/19/24188173.</w:t>
      </w:r>
      <w:r w:rsidRPr="00681F5E">
        <w:rPr>
          <w:rFonts w:ascii="Times New Roman" w:hAnsi="Times New Roman" w:cs="Times New Roman"/>
          <w:lang w:val="en-US"/>
        </w:rPr>
        <w:t>shtml</w:t>
      </w:r>
    </w:p>
  </w:footnote>
  <w:footnote w:id="56">
    <w:p w14:paraId="1C82F4D6" w14:textId="5F5A26DC" w:rsidR="000B02AA" w:rsidRPr="00386B5B" w:rsidRDefault="000B02AA" w:rsidP="008D6C13">
      <w:pPr>
        <w:pStyle w:val="a3"/>
        <w:jc w:val="both"/>
      </w:pPr>
      <w:r w:rsidRPr="008D6C13">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iz</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/1726957/2024-07-13/</w:t>
      </w:r>
      <w:r w:rsidRPr="00681F5E">
        <w:rPr>
          <w:rFonts w:ascii="Times New Roman" w:hAnsi="Times New Roman" w:cs="Times New Roman"/>
          <w:lang w:val="en-US"/>
        </w:rPr>
        <w:t>na</w:t>
      </w:r>
      <w:r w:rsidRPr="00386B5B">
        <w:rPr>
          <w:rFonts w:ascii="Times New Roman" w:hAnsi="Times New Roman" w:cs="Times New Roman"/>
        </w:rPr>
        <w:t>-</w:t>
      </w:r>
      <w:r w:rsidRPr="00681F5E">
        <w:rPr>
          <w:rFonts w:ascii="Times New Roman" w:hAnsi="Times New Roman" w:cs="Times New Roman"/>
          <w:lang w:val="en-US"/>
        </w:rPr>
        <w:t>ukraine</w:t>
      </w:r>
      <w:r w:rsidRPr="00386B5B">
        <w:rPr>
          <w:rFonts w:ascii="Times New Roman" w:hAnsi="Times New Roman" w:cs="Times New Roman"/>
        </w:rPr>
        <w:t>-</w:t>
      </w:r>
      <w:r w:rsidRPr="00681F5E">
        <w:rPr>
          <w:rFonts w:ascii="Times New Roman" w:hAnsi="Times New Roman" w:cs="Times New Roman"/>
          <w:lang w:val="en-US"/>
        </w:rPr>
        <w:t>oskvernili</w:t>
      </w:r>
      <w:r w:rsidRPr="00386B5B">
        <w:rPr>
          <w:rFonts w:ascii="Times New Roman" w:hAnsi="Times New Roman" w:cs="Times New Roman"/>
        </w:rPr>
        <w:t>-</w:t>
      </w:r>
      <w:r w:rsidRPr="00681F5E">
        <w:rPr>
          <w:rFonts w:ascii="Times New Roman" w:hAnsi="Times New Roman" w:cs="Times New Roman"/>
          <w:lang w:val="en-US"/>
        </w:rPr>
        <w:t>pamiatnik</w:t>
      </w:r>
      <w:r w:rsidRPr="00386B5B">
        <w:rPr>
          <w:rFonts w:ascii="Times New Roman" w:hAnsi="Times New Roman" w:cs="Times New Roman"/>
        </w:rPr>
        <w:t>-</w:t>
      </w:r>
      <w:r w:rsidRPr="00681F5E">
        <w:rPr>
          <w:rFonts w:ascii="Times New Roman" w:hAnsi="Times New Roman" w:cs="Times New Roman"/>
          <w:lang w:val="en-US"/>
        </w:rPr>
        <w:t>sovetskomu</w:t>
      </w:r>
      <w:r w:rsidRPr="00386B5B">
        <w:rPr>
          <w:rFonts w:ascii="Times New Roman" w:hAnsi="Times New Roman" w:cs="Times New Roman"/>
        </w:rPr>
        <w:t>-</w:t>
      </w:r>
      <w:r w:rsidRPr="00681F5E">
        <w:rPr>
          <w:rFonts w:ascii="Times New Roman" w:hAnsi="Times New Roman" w:cs="Times New Roman"/>
          <w:lang w:val="en-US"/>
        </w:rPr>
        <w:t>letchiku</w:t>
      </w:r>
      <w:r w:rsidRPr="00386B5B">
        <w:rPr>
          <w:rFonts w:ascii="Times New Roman" w:hAnsi="Times New Roman" w:cs="Times New Roman"/>
        </w:rPr>
        <w:t>-</w:t>
      </w:r>
      <w:r w:rsidRPr="00681F5E">
        <w:rPr>
          <w:rFonts w:ascii="Times New Roman" w:hAnsi="Times New Roman" w:cs="Times New Roman"/>
          <w:lang w:val="en-US"/>
        </w:rPr>
        <w:t>brandysu</w:t>
      </w:r>
    </w:p>
  </w:footnote>
  <w:footnote w:id="57">
    <w:p w14:paraId="41A79D5C" w14:textId="13D03F26" w:rsidR="000B02AA" w:rsidRPr="00406BE3" w:rsidRDefault="000B02AA" w:rsidP="008D6C13">
      <w:pPr>
        <w:pStyle w:val="a3"/>
        <w:jc w:val="both"/>
        <w:rPr>
          <w:rFonts w:ascii="Times New Roman" w:hAnsi="Times New Roman" w:cs="Times New Roman"/>
        </w:rPr>
      </w:pPr>
      <w:r w:rsidRPr="00406BE3">
        <w:rPr>
          <w:rStyle w:val="a5"/>
          <w:rFonts w:ascii="Times New Roman" w:hAnsi="Times New Roman" w:cs="Times New Roman"/>
        </w:rPr>
        <w:footnoteRef/>
      </w:r>
      <w:r w:rsidRPr="00406BE3">
        <w:rPr>
          <w:rFonts w:ascii="Times New Roman" w:hAnsi="Times New Roman" w:cs="Times New Roman"/>
        </w:rPr>
        <w:t xml:space="preserve"> </w:t>
      </w:r>
      <w:r w:rsidRPr="00406BE3">
        <w:rPr>
          <w:rFonts w:ascii="Times New Roman" w:hAnsi="Times New Roman" w:cs="Times New Roman"/>
          <w:lang w:val="en-US"/>
        </w:rPr>
        <w:t>https</w:t>
      </w:r>
      <w:r w:rsidRPr="00406BE3">
        <w:rPr>
          <w:rFonts w:ascii="Times New Roman" w:hAnsi="Times New Roman" w:cs="Times New Roman"/>
        </w:rPr>
        <w:t>://</w:t>
      </w:r>
      <w:r w:rsidRPr="00406BE3">
        <w:rPr>
          <w:rFonts w:ascii="Times New Roman" w:hAnsi="Times New Roman" w:cs="Times New Roman"/>
          <w:lang w:val="en-US"/>
        </w:rPr>
        <w:t>www</w:t>
      </w:r>
      <w:r w:rsidRPr="00406BE3">
        <w:rPr>
          <w:rFonts w:ascii="Times New Roman" w:hAnsi="Times New Roman" w:cs="Times New Roman"/>
        </w:rPr>
        <w:t>.</w:t>
      </w:r>
      <w:r w:rsidRPr="00406BE3">
        <w:rPr>
          <w:rFonts w:ascii="Times New Roman" w:hAnsi="Times New Roman" w:cs="Times New Roman"/>
          <w:lang w:val="en-US"/>
        </w:rPr>
        <w:t>gazeta</w:t>
      </w:r>
      <w:r w:rsidRPr="00406BE3">
        <w:rPr>
          <w:rFonts w:ascii="Times New Roman" w:hAnsi="Times New Roman" w:cs="Times New Roman"/>
        </w:rPr>
        <w:t>.</w:t>
      </w:r>
      <w:r w:rsidRPr="00406BE3">
        <w:rPr>
          <w:rFonts w:ascii="Times New Roman" w:hAnsi="Times New Roman" w:cs="Times New Roman"/>
          <w:lang w:val="en-US"/>
        </w:rPr>
        <w:t>ru</w:t>
      </w:r>
      <w:r w:rsidRPr="00406BE3">
        <w:rPr>
          <w:rFonts w:ascii="Times New Roman" w:hAnsi="Times New Roman" w:cs="Times New Roman"/>
        </w:rPr>
        <w:t>/</w:t>
      </w:r>
      <w:r w:rsidRPr="00406BE3">
        <w:rPr>
          <w:rFonts w:ascii="Times New Roman" w:hAnsi="Times New Roman" w:cs="Times New Roman"/>
          <w:lang w:val="en-US"/>
        </w:rPr>
        <w:t>social</w:t>
      </w:r>
      <w:r w:rsidRPr="00406BE3">
        <w:rPr>
          <w:rFonts w:ascii="Times New Roman" w:hAnsi="Times New Roman" w:cs="Times New Roman"/>
        </w:rPr>
        <w:t>/</w:t>
      </w:r>
      <w:r w:rsidRPr="00406BE3">
        <w:rPr>
          <w:rFonts w:ascii="Times New Roman" w:hAnsi="Times New Roman" w:cs="Times New Roman"/>
          <w:lang w:val="en-US"/>
        </w:rPr>
        <w:t>news</w:t>
      </w:r>
      <w:r w:rsidRPr="00406BE3">
        <w:rPr>
          <w:rFonts w:ascii="Times New Roman" w:hAnsi="Times New Roman" w:cs="Times New Roman"/>
        </w:rPr>
        <w:t>/2025/01/26/24923282.</w:t>
      </w:r>
      <w:r w:rsidRPr="00406BE3">
        <w:rPr>
          <w:rFonts w:ascii="Times New Roman" w:hAnsi="Times New Roman" w:cs="Times New Roman"/>
          <w:lang w:val="en-US"/>
        </w:rPr>
        <w:t>shtml</w:t>
      </w:r>
    </w:p>
  </w:footnote>
  <w:footnote w:id="58">
    <w:p w14:paraId="2A78DD00" w14:textId="4B553FBC" w:rsidR="000B02AA" w:rsidRPr="00406BE3" w:rsidRDefault="000B02AA" w:rsidP="004A169C">
      <w:pPr>
        <w:pStyle w:val="a3"/>
        <w:jc w:val="both"/>
        <w:rPr>
          <w:rFonts w:ascii="Times New Roman" w:hAnsi="Times New Roman" w:cs="Times New Roman"/>
        </w:rPr>
      </w:pPr>
      <w:r w:rsidRPr="00406BE3">
        <w:rPr>
          <w:rStyle w:val="a5"/>
          <w:rFonts w:ascii="Times New Roman" w:hAnsi="Times New Roman" w:cs="Times New Roman"/>
        </w:rPr>
        <w:footnoteRef/>
      </w:r>
      <w:r w:rsidRPr="00406BE3">
        <w:rPr>
          <w:rFonts w:ascii="Times New Roman" w:hAnsi="Times New Roman" w:cs="Times New Roman"/>
        </w:rPr>
        <w:t xml:space="preserve"> </w:t>
      </w:r>
      <w:r w:rsidRPr="00406BE3">
        <w:rPr>
          <w:rFonts w:ascii="Times New Roman" w:hAnsi="Times New Roman" w:cs="Times New Roman"/>
          <w:lang w:val="en-US"/>
        </w:rPr>
        <w:t>https</w:t>
      </w:r>
      <w:r w:rsidRPr="00406BE3">
        <w:rPr>
          <w:rFonts w:ascii="Times New Roman" w:hAnsi="Times New Roman" w:cs="Times New Roman"/>
        </w:rPr>
        <w:t>://</w:t>
      </w:r>
      <w:r w:rsidRPr="00406BE3">
        <w:rPr>
          <w:rFonts w:ascii="Times New Roman" w:hAnsi="Times New Roman" w:cs="Times New Roman"/>
          <w:lang w:val="en-US"/>
        </w:rPr>
        <w:t>www</w:t>
      </w:r>
      <w:r w:rsidRPr="00406BE3">
        <w:rPr>
          <w:rFonts w:ascii="Times New Roman" w:hAnsi="Times New Roman" w:cs="Times New Roman"/>
        </w:rPr>
        <w:t>.</w:t>
      </w:r>
      <w:r w:rsidRPr="00406BE3">
        <w:rPr>
          <w:rFonts w:ascii="Times New Roman" w:hAnsi="Times New Roman" w:cs="Times New Roman"/>
          <w:lang w:val="en-US"/>
        </w:rPr>
        <w:t>gazeta</w:t>
      </w:r>
      <w:r w:rsidRPr="00406BE3">
        <w:rPr>
          <w:rFonts w:ascii="Times New Roman" w:hAnsi="Times New Roman" w:cs="Times New Roman"/>
        </w:rPr>
        <w:t>.</w:t>
      </w:r>
      <w:r w:rsidRPr="00406BE3">
        <w:rPr>
          <w:rFonts w:ascii="Times New Roman" w:hAnsi="Times New Roman" w:cs="Times New Roman"/>
          <w:lang w:val="en-US"/>
        </w:rPr>
        <w:t>ru</w:t>
      </w:r>
      <w:r w:rsidRPr="00406BE3">
        <w:rPr>
          <w:rFonts w:ascii="Times New Roman" w:hAnsi="Times New Roman" w:cs="Times New Roman"/>
        </w:rPr>
        <w:t>/</w:t>
      </w:r>
      <w:r w:rsidRPr="00406BE3">
        <w:rPr>
          <w:rFonts w:ascii="Times New Roman" w:hAnsi="Times New Roman" w:cs="Times New Roman"/>
          <w:lang w:val="en-US"/>
        </w:rPr>
        <w:t>social</w:t>
      </w:r>
      <w:r w:rsidRPr="00406BE3">
        <w:rPr>
          <w:rFonts w:ascii="Times New Roman" w:hAnsi="Times New Roman" w:cs="Times New Roman"/>
        </w:rPr>
        <w:t>/</w:t>
      </w:r>
      <w:r w:rsidRPr="00406BE3">
        <w:rPr>
          <w:rFonts w:ascii="Times New Roman" w:hAnsi="Times New Roman" w:cs="Times New Roman"/>
          <w:lang w:val="en-US"/>
        </w:rPr>
        <w:t>news</w:t>
      </w:r>
      <w:r w:rsidRPr="00406BE3">
        <w:rPr>
          <w:rFonts w:ascii="Times New Roman" w:hAnsi="Times New Roman" w:cs="Times New Roman"/>
        </w:rPr>
        <w:t>/2024/12/10/24586178.</w:t>
      </w:r>
      <w:r w:rsidRPr="00406BE3">
        <w:rPr>
          <w:rFonts w:ascii="Times New Roman" w:hAnsi="Times New Roman" w:cs="Times New Roman"/>
          <w:lang w:val="en-US"/>
        </w:rPr>
        <w:t>shtml</w:t>
      </w:r>
    </w:p>
  </w:footnote>
  <w:footnote w:id="59">
    <w:p w14:paraId="372C0B7C" w14:textId="528EED9F" w:rsidR="000B02AA" w:rsidRPr="00386B5B" w:rsidRDefault="000B02AA">
      <w:pPr>
        <w:pStyle w:val="a3"/>
      </w:pPr>
      <w:r w:rsidRPr="00406BE3">
        <w:rPr>
          <w:rStyle w:val="a5"/>
          <w:rFonts w:ascii="Times New Roman" w:hAnsi="Times New Roman" w:cs="Times New Roman"/>
        </w:rPr>
        <w:footnoteRef/>
      </w:r>
      <w:r w:rsidRPr="00406BE3">
        <w:rPr>
          <w:rFonts w:ascii="Times New Roman" w:hAnsi="Times New Roman" w:cs="Times New Roman"/>
        </w:rPr>
        <w:t xml:space="preserve"> </w:t>
      </w:r>
      <w:r w:rsidRPr="00406BE3">
        <w:rPr>
          <w:rFonts w:ascii="Times New Roman" w:hAnsi="Times New Roman" w:cs="Times New Roman"/>
          <w:lang w:val="en-US"/>
        </w:rPr>
        <w:t>https</w:t>
      </w:r>
      <w:r w:rsidRPr="00406BE3">
        <w:rPr>
          <w:rFonts w:ascii="Times New Roman" w:hAnsi="Times New Roman" w:cs="Times New Roman"/>
        </w:rPr>
        <w:t>://</w:t>
      </w:r>
      <w:r w:rsidRPr="00406BE3">
        <w:rPr>
          <w:rFonts w:ascii="Times New Roman" w:hAnsi="Times New Roman" w:cs="Times New Roman"/>
          <w:lang w:val="en-US"/>
        </w:rPr>
        <w:t>www</w:t>
      </w:r>
      <w:r w:rsidRPr="00406BE3">
        <w:rPr>
          <w:rFonts w:ascii="Times New Roman" w:hAnsi="Times New Roman" w:cs="Times New Roman"/>
        </w:rPr>
        <w:t>.</w:t>
      </w:r>
      <w:r w:rsidRPr="00406BE3">
        <w:rPr>
          <w:rFonts w:ascii="Times New Roman" w:hAnsi="Times New Roman" w:cs="Times New Roman"/>
          <w:lang w:val="en-US"/>
        </w:rPr>
        <w:t>vedomosti</w:t>
      </w:r>
      <w:r w:rsidRPr="00406BE3">
        <w:rPr>
          <w:rFonts w:ascii="Times New Roman" w:hAnsi="Times New Roman" w:cs="Times New Roman"/>
        </w:rPr>
        <w:t>.</w:t>
      </w:r>
      <w:r w:rsidRPr="00406BE3">
        <w:rPr>
          <w:rFonts w:ascii="Times New Roman" w:hAnsi="Times New Roman" w:cs="Times New Roman"/>
          <w:lang w:val="en-US"/>
        </w:rPr>
        <w:t>ru</w:t>
      </w:r>
      <w:r w:rsidRPr="00406BE3">
        <w:rPr>
          <w:rFonts w:ascii="Times New Roman" w:hAnsi="Times New Roman" w:cs="Times New Roman"/>
        </w:rPr>
        <w:t>/</w:t>
      </w:r>
      <w:r w:rsidRPr="00406BE3">
        <w:rPr>
          <w:rFonts w:ascii="Times New Roman" w:hAnsi="Times New Roman" w:cs="Times New Roman"/>
          <w:lang w:val="en-US"/>
        </w:rPr>
        <w:t>politics</w:t>
      </w:r>
      <w:r w:rsidRPr="00406BE3">
        <w:rPr>
          <w:rFonts w:ascii="Times New Roman" w:hAnsi="Times New Roman" w:cs="Times New Roman"/>
        </w:rPr>
        <w:t>/</w:t>
      </w:r>
      <w:r w:rsidRPr="00406BE3">
        <w:rPr>
          <w:rFonts w:ascii="Times New Roman" w:hAnsi="Times New Roman" w:cs="Times New Roman"/>
          <w:lang w:val="en-US"/>
        </w:rPr>
        <w:t>news</w:t>
      </w:r>
      <w:r w:rsidRPr="00406BE3">
        <w:rPr>
          <w:rFonts w:ascii="Times New Roman" w:hAnsi="Times New Roman" w:cs="Times New Roman"/>
        </w:rPr>
        <w:t>/2024/12/31/1084647-</w:t>
      </w:r>
      <w:r w:rsidRPr="00406BE3">
        <w:rPr>
          <w:rFonts w:ascii="Times New Roman" w:hAnsi="Times New Roman" w:cs="Times New Roman"/>
          <w:lang w:val="en-US"/>
        </w:rPr>
        <w:t>v</w:t>
      </w:r>
      <w:r w:rsidRPr="00406BE3">
        <w:rPr>
          <w:rFonts w:ascii="Times New Roman" w:hAnsi="Times New Roman" w:cs="Times New Roman"/>
        </w:rPr>
        <w:t>-</w:t>
      </w:r>
      <w:r w:rsidRPr="00406BE3">
        <w:rPr>
          <w:rFonts w:ascii="Times New Roman" w:hAnsi="Times New Roman" w:cs="Times New Roman"/>
          <w:lang w:val="en-US"/>
        </w:rPr>
        <w:t>odesse</w:t>
      </w:r>
      <w:r w:rsidRPr="00406BE3">
        <w:rPr>
          <w:rFonts w:ascii="Times New Roman" w:hAnsi="Times New Roman" w:cs="Times New Roman"/>
        </w:rPr>
        <w:t>-</w:t>
      </w:r>
      <w:r w:rsidRPr="00406BE3">
        <w:rPr>
          <w:rFonts w:ascii="Times New Roman" w:hAnsi="Times New Roman" w:cs="Times New Roman"/>
          <w:lang w:val="en-US"/>
        </w:rPr>
        <w:t>demontirovali</w:t>
      </w:r>
      <w:r w:rsidRPr="00406BE3">
        <w:rPr>
          <w:rFonts w:ascii="Times New Roman" w:hAnsi="Times New Roman" w:cs="Times New Roman"/>
        </w:rPr>
        <w:t>-</w:t>
      </w:r>
      <w:r w:rsidRPr="00406BE3">
        <w:rPr>
          <w:rFonts w:ascii="Times New Roman" w:hAnsi="Times New Roman" w:cs="Times New Roman"/>
          <w:lang w:val="en-US"/>
        </w:rPr>
        <w:t>pamyatnik</w:t>
      </w:r>
    </w:p>
  </w:footnote>
  <w:footnote w:id="60">
    <w:p w14:paraId="229B4ACE" w14:textId="08233526" w:rsidR="000B02AA" w:rsidRPr="00E52DFB" w:rsidRDefault="000B02AA">
      <w:pPr>
        <w:pStyle w:val="a3"/>
        <w:rPr>
          <w:rFonts w:ascii="Times New Roman" w:hAnsi="Times New Roman" w:cs="Times New Roman"/>
        </w:rPr>
      </w:pPr>
      <w:r w:rsidRPr="00E52DFB">
        <w:rPr>
          <w:rStyle w:val="a5"/>
          <w:rFonts w:ascii="Times New Roman" w:hAnsi="Times New Roman" w:cs="Times New Roman"/>
        </w:rPr>
        <w:footnoteRef/>
      </w:r>
      <w:r w:rsidRPr="00E52DFB">
        <w:rPr>
          <w:rFonts w:ascii="Times New Roman" w:hAnsi="Times New Roman" w:cs="Times New Roman"/>
        </w:rPr>
        <w:t xml:space="preserve"> </w:t>
      </w:r>
      <w:r w:rsidRPr="00E52DFB">
        <w:rPr>
          <w:rFonts w:ascii="Times New Roman" w:hAnsi="Times New Roman" w:cs="Times New Roman"/>
          <w:lang w:val="en-US"/>
        </w:rPr>
        <w:t>https</w:t>
      </w:r>
      <w:r w:rsidRPr="00E52DFB">
        <w:rPr>
          <w:rFonts w:ascii="Times New Roman" w:hAnsi="Times New Roman" w:cs="Times New Roman"/>
        </w:rPr>
        <w:t>://</w:t>
      </w:r>
      <w:r w:rsidRPr="00E52DFB">
        <w:rPr>
          <w:rFonts w:ascii="Times New Roman" w:hAnsi="Times New Roman" w:cs="Times New Roman"/>
          <w:lang w:val="en-US"/>
        </w:rPr>
        <w:t>tass</w:t>
      </w:r>
      <w:r w:rsidRPr="00E52DFB">
        <w:rPr>
          <w:rFonts w:ascii="Times New Roman" w:hAnsi="Times New Roman" w:cs="Times New Roman"/>
        </w:rPr>
        <w:t>.</w:t>
      </w:r>
      <w:r w:rsidRPr="00E52DFB">
        <w:rPr>
          <w:rFonts w:ascii="Times New Roman" w:hAnsi="Times New Roman" w:cs="Times New Roman"/>
          <w:lang w:val="en-US"/>
        </w:rPr>
        <w:t>ru</w:t>
      </w:r>
      <w:r w:rsidRPr="00E52DFB">
        <w:rPr>
          <w:rFonts w:ascii="Times New Roman" w:hAnsi="Times New Roman" w:cs="Times New Roman"/>
        </w:rPr>
        <w:t>/</w:t>
      </w:r>
      <w:r w:rsidRPr="00E52DFB">
        <w:rPr>
          <w:rFonts w:ascii="Times New Roman" w:hAnsi="Times New Roman" w:cs="Times New Roman"/>
          <w:lang w:val="en-US"/>
        </w:rPr>
        <w:t>mezhdunarodnaya</w:t>
      </w:r>
      <w:r w:rsidRPr="00E52DFB">
        <w:rPr>
          <w:rFonts w:ascii="Times New Roman" w:hAnsi="Times New Roman" w:cs="Times New Roman"/>
        </w:rPr>
        <w:t>-</w:t>
      </w:r>
      <w:r w:rsidRPr="00E52DFB">
        <w:rPr>
          <w:rFonts w:ascii="Times New Roman" w:hAnsi="Times New Roman" w:cs="Times New Roman"/>
          <w:lang w:val="en-US"/>
        </w:rPr>
        <w:t>panorama</w:t>
      </w:r>
      <w:r w:rsidRPr="00E52DFB">
        <w:rPr>
          <w:rFonts w:ascii="Times New Roman" w:hAnsi="Times New Roman" w:cs="Times New Roman"/>
        </w:rPr>
        <w:t>/22572415</w:t>
      </w:r>
    </w:p>
  </w:footnote>
  <w:footnote w:id="61">
    <w:p w14:paraId="5152DC56" w14:textId="57200F94" w:rsidR="000B02AA" w:rsidRPr="00E52DFB" w:rsidRDefault="000B02AA" w:rsidP="00DF1476">
      <w:pPr>
        <w:pStyle w:val="a3"/>
        <w:jc w:val="both"/>
        <w:rPr>
          <w:rFonts w:ascii="Times New Roman" w:hAnsi="Times New Roman" w:cs="Times New Roman"/>
        </w:rPr>
      </w:pPr>
      <w:r w:rsidRPr="00E52DFB">
        <w:rPr>
          <w:rStyle w:val="a5"/>
          <w:rFonts w:ascii="Times New Roman" w:hAnsi="Times New Roman" w:cs="Times New Roman"/>
        </w:rPr>
        <w:footnoteRef/>
      </w:r>
      <w:r w:rsidRPr="00E52DFB">
        <w:rPr>
          <w:rFonts w:ascii="Times New Roman" w:hAnsi="Times New Roman" w:cs="Times New Roman"/>
        </w:rPr>
        <w:t xml:space="preserve"> </w:t>
      </w:r>
      <w:r w:rsidRPr="00E52DFB">
        <w:rPr>
          <w:rFonts w:ascii="Times New Roman" w:hAnsi="Times New Roman" w:cs="Times New Roman"/>
          <w:lang w:val="en-US"/>
        </w:rPr>
        <w:t>https</w:t>
      </w:r>
      <w:r w:rsidRPr="00E52DFB">
        <w:rPr>
          <w:rFonts w:ascii="Times New Roman" w:hAnsi="Times New Roman" w:cs="Times New Roman"/>
        </w:rPr>
        <w:t>://</w:t>
      </w:r>
      <w:r w:rsidRPr="00E52DFB">
        <w:rPr>
          <w:rFonts w:ascii="Times New Roman" w:hAnsi="Times New Roman" w:cs="Times New Roman"/>
          <w:lang w:val="en-US"/>
        </w:rPr>
        <w:t>lenta</w:t>
      </w:r>
      <w:r w:rsidRPr="00E52DFB">
        <w:rPr>
          <w:rFonts w:ascii="Times New Roman" w:hAnsi="Times New Roman" w:cs="Times New Roman"/>
        </w:rPr>
        <w:t>.</w:t>
      </w:r>
      <w:r w:rsidRPr="00E52DFB">
        <w:rPr>
          <w:rFonts w:ascii="Times New Roman" w:hAnsi="Times New Roman" w:cs="Times New Roman"/>
          <w:lang w:val="en-US"/>
        </w:rPr>
        <w:t>ru</w:t>
      </w:r>
      <w:r w:rsidRPr="00E52DFB">
        <w:rPr>
          <w:rFonts w:ascii="Times New Roman" w:hAnsi="Times New Roman" w:cs="Times New Roman"/>
        </w:rPr>
        <w:t>/</w:t>
      </w:r>
      <w:r w:rsidRPr="00E52DFB">
        <w:rPr>
          <w:rFonts w:ascii="Times New Roman" w:hAnsi="Times New Roman" w:cs="Times New Roman"/>
          <w:lang w:val="en-US"/>
        </w:rPr>
        <w:t>news</w:t>
      </w:r>
      <w:r w:rsidRPr="00E52DFB">
        <w:rPr>
          <w:rFonts w:ascii="Times New Roman" w:hAnsi="Times New Roman" w:cs="Times New Roman"/>
        </w:rPr>
        <w:t>/2024/09/04/</w:t>
      </w:r>
      <w:r w:rsidRPr="00E52DFB">
        <w:rPr>
          <w:rFonts w:ascii="Times New Roman" w:hAnsi="Times New Roman" w:cs="Times New Roman"/>
          <w:lang w:val="en-US"/>
        </w:rPr>
        <w:t>v</w:t>
      </w:r>
      <w:r w:rsidRPr="00E52DFB">
        <w:rPr>
          <w:rFonts w:ascii="Times New Roman" w:hAnsi="Times New Roman" w:cs="Times New Roman"/>
        </w:rPr>
        <w:t>-</w:t>
      </w:r>
      <w:r w:rsidRPr="00E52DFB">
        <w:rPr>
          <w:rFonts w:ascii="Times New Roman" w:hAnsi="Times New Roman" w:cs="Times New Roman"/>
          <w:lang w:val="en-US"/>
        </w:rPr>
        <w:t>finlyandii</w:t>
      </w:r>
      <w:r w:rsidRPr="00E52DFB">
        <w:rPr>
          <w:rFonts w:ascii="Times New Roman" w:hAnsi="Times New Roman" w:cs="Times New Roman"/>
        </w:rPr>
        <w:t>-</w:t>
      </w:r>
      <w:r w:rsidRPr="00E52DFB">
        <w:rPr>
          <w:rFonts w:ascii="Times New Roman" w:hAnsi="Times New Roman" w:cs="Times New Roman"/>
          <w:lang w:val="en-US"/>
        </w:rPr>
        <w:t>zayavili</w:t>
      </w:r>
      <w:r w:rsidRPr="00E52DFB">
        <w:rPr>
          <w:rFonts w:ascii="Times New Roman" w:hAnsi="Times New Roman" w:cs="Times New Roman"/>
        </w:rPr>
        <w:t>-</w:t>
      </w:r>
      <w:r w:rsidRPr="00E52DFB">
        <w:rPr>
          <w:rFonts w:ascii="Times New Roman" w:hAnsi="Times New Roman" w:cs="Times New Roman"/>
          <w:lang w:val="en-US"/>
        </w:rPr>
        <w:t>o</w:t>
      </w:r>
      <w:r w:rsidRPr="00E52DFB">
        <w:rPr>
          <w:rFonts w:ascii="Times New Roman" w:hAnsi="Times New Roman" w:cs="Times New Roman"/>
        </w:rPr>
        <w:t>-</w:t>
      </w:r>
      <w:r w:rsidRPr="00E52DFB">
        <w:rPr>
          <w:rFonts w:ascii="Times New Roman" w:hAnsi="Times New Roman" w:cs="Times New Roman"/>
          <w:lang w:val="en-US"/>
        </w:rPr>
        <w:t>zakrytii</w:t>
      </w:r>
      <w:r w:rsidRPr="00E52DFB">
        <w:rPr>
          <w:rFonts w:ascii="Times New Roman" w:hAnsi="Times New Roman" w:cs="Times New Roman"/>
        </w:rPr>
        <w:t>-</w:t>
      </w:r>
      <w:r w:rsidRPr="00E52DFB">
        <w:rPr>
          <w:rFonts w:ascii="Times New Roman" w:hAnsi="Times New Roman" w:cs="Times New Roman"/>
          <w:lang w:val="en-US"/>
        </w:rPr>
        <w:t>russkoy</w:t>
      </w:r>
      <w:r w:rsidRPr="00E52DFB">
        <w:rPr>
          <w:rFonts w:ascii="Times New Roman" w:hAnsi="Times New Roman" w:cs="Times New Roman"/>
        </w:rPr>
        <w:t>-</w:t>
      </w:r>
      <w:r w:rsidRPr="00E52DFB">
        <w:rPr>
          <w:rFonts w:ascii="Times New Roman" w:hAnsi="Times New Roman" w:cs="Times New Roman"/>
          <w:lang w:val="en-US"/>
        </w:rPr>
        <w:t>shkoly</w:t>
      </w:r>
      <w:r w:rsidRPr="00E52DFB">
        <w:rPr>
          <w:rFonts w:ascii="Times New Roman" w:hAnsi="Times New Roman" w:cs="Times New Roman"/>
        </w:rPr>
        <w:t>-</w:t>
      </w:r>
      <w:r w:rsidRPr="00E52DFB">
        <w:rPr>
          <w:rFonts w:ascii="Times New Roman" w:hAnsi="Times New Roman" w:cs="Times New Roman"/>
          <w:lang w:val="en-US"/>
        </w:rPr>
        <w:t>iz</w:t>
      </w:r>
      <w:r w:rsidRPr="00E52DFB">
        <w:rPr>
          <w:rFonts w:ascii="Times New Roman" w:hAnsi="Times New Roman" w:cs="Times New Roman"/>
        </w:rPr>
        <w:t>-</w:t>
      </w:r>
      <w:r w:rsidRPr="00E52DFB">
        <w:rPr>
          <w:rFonts w:ascii="Times New Roman" w:hAnsi="Times New Roman" w:cs="Times New Roman"/>
          <w:lang w:val="en-US"/>
        </w:rPr>
        <w:t>za</w:t>
      </w:r>
      <w:r w:rsidRPr="00E52DFB">
        <w:rPr>
          <w:rFonts w:ascii="Times New Roman" w:hAnsi="Times New Roman" w:cs="Times New Roman"/>
        </w:rPr>
        <w:t>-</w:t>
      </w:r>
      <w:r w:rsidRPr="00E52DFB">
        <w:rPr>
          <w:rFonts w:ascii="Times New Roman" w:hAnsi="Times New Roman" w:cs="Times New Roman"/>
          <w:lang w:val="en-US"/>
        </w:rPr>
        <w:t>ugrozy</w:t>
      </w:r>
      <w:r w:rsidRPr="00E52DFB">
        <w:rPr>
          <w:rFonts w:ascii="Times New Roman" w:hAnsi="Times New Roman" w:cs="Times New Roman"/>
        </w:rPr>
        <w:t>-</w:t>
      </w:r>
      <w:r w:rsidRPr="00E52DFB">
        <w:rPr>
          <w:rFonts w:ascii="Times New Roman" w:hAnsi="Times New Roman" w:cs="Times New Roman"/>
          <w:lang w:val="en-US"/>
        </w:rPr>
        <w:t>bezopasnosti</w:t>
      </w:r>
      <w:r w:rsidRPr="00E52DFB">
        <w:rPr>
          <w:rFonts w:ascii="Times New Roman" w:hAnsi="Times New Roman" w:cs="Times New Roman"/>
        </w:rPr>
        <w:t>/</w:t>
      </w:r>
    </w:p>
  </w:footnote>
  <w:footnote w:id="62">
    <w:p w14:paraId="1087DD1A" w14:textId="6475440E" w:rsidR="000B02AA" w:rsidRPr="00E52DFB" w:rsidRDefault="000B02AA" w:rsidP="00DF1476">
      <w:pPr>
        <w:pStyle w:val="a3"/>
        <w:jc w:val="both"/>
        <w:rPr>
          <w:rFonts w:ascii="Times New Roman" w:hAnsi="Times New Roman" w:cs="Times New Roman"/>
        </w:rPr>
      </w:pPr>
      <w:r w:rsidRPr="00E52DFB">
        <w:rPr>
          <w:rStyle w:val="a5"/>
          <w:rFonts w:ascii="Times New Roman" w:hAnsi="Times New Roman" w:cs="Times New Roman"/>
        </w:rPr>
        <w:footnoteRef/>
      </w:r>
      <w:r w:rsidRPr="00E52DFB">
        <w:rPr>
          <w:rFonts w:ascii="Times New Roman" w:hAnsi="Times New Roman" w:cs="Times New Roman"/>
          <w:lang w:val="en-US"/>
        </w:rPr>
        <w:t> https</w:t>
      </w:r>
      <w:r w:rsidRPr="00E52DFB">
        <w:rPr>
          <w:rFonts w:ascii="Times New Roman" w:hAnsi="Times New Roman" w:cs="Times New Roman"/>
        </w:rPr>
        <w:t>://</w:t>
      </w:r>
      <w:r w:rsidRPr="00E52DFB">
        <w:rPr>
          <w:rFonts w:ascii="Times New Roman" w:hAnsi="Times New Roman" w:cs="Times New Roman"/>
          <w:lang w:val="en-US"/>
        </w:rPr>
        <w:t>rus</w:t>
      </w:r>
      <w:r w:rsidRPr="00E52DFB">
        <w:rPr>
          <w:rFonts w:ascii="Times New Roman" w:hAnsi="Times New Roman" w:cs="Times New Roman"/>
        </w:rPr>
        <w:t>.</w:t>
      </w:r>
      <w:r w:rsidRPr="00E52DFB">
        <w:rPr>
          <w:rFonts w:ascii="Times New Roman" w:hAnsi="Times New Roman" w:cs="Times New Roman"/>
          <w:lang w:val="en-US"/>
        </w:rPr>
        <w:t>delfi</w:t>
      </w:r>
      <w:r w:rsidRPr="00E52DFB">
        <w:rPr>
          <w:rFonts w:ascii="Times New Roman" w:hAnsi="Times New Roman" w:cs="Times New Roman"/>
        </w:rPr>
        <w:t>.</w:t>
      </w:r>
      <w:r w:rsidRPr="00E52DFB">
        <w:rPr>
          <w:rFonts w:ascii="Times New Roman" w:hAnsi="Times New Roman" w:cs="Times New Roman"/>
          <w:lang w:val="en-US"/>
        </w:rPr>
        <w:t>ee</w:t>
      </w:r>
      <w:r w:rsidRPr="00E52DFB">
        <w:rPr>
          <w:rFonts w:ascii="Times New Roman" w:hAnsi="Times New Roman" w:cs="Times New Roman"/>
        </w:rPr>
        <w:t>/</w:t>
      </w:r>
      <w:r w:rsidRPr="00E52DFB">
        <w:rPr>
          <w:rFonts w:ascii="Times New Roman" w:hAnsi="Times New Roman" w:cs="Times New Roman"/>
          <w:lang w:val="en-US"/>
        </w:rPr>
        <w:t>statja</w:t>
      </w:r>
      <w:r w:rsidRPr="00E52DFB">
        <w:rPr>
          <w:rFonts w:ascii="Times New Roman" w:hAnsi="Times New Roman" w:cs="Times New Roman"/>
        </w:rPr>
        <w:t>/120351495/</w:t>
      </w:r>
      <w:r w:rsidRPr="00E52DFB">
        <w:rPr>
          <w:rFonts w:ascii="Times New Roman" w:hAnsi="Times New Roman" w:cs="Times New Roman"/>
          <w:lang w:val="en-US"/>
        </w:rPr>
        <w:t>zhiteli</w:t>
      </w:r>
      <w:r w:rsidRPr="00E52DFB">
        <w:rPr>
          <w:rFonts w:ascii="Times New Roman" w:hAnsi="Times New Roman" w:cs="Times New Roman"/>
        </w:rPr>
        <w:t>-</w:t>
      </w:r>
      <w:r w:rsidRPr="00E52DFB">
        <w:rPr>
          <w:rFonts w:ascii="Times New Roman" w:hAnsi="Times New Roman" w:cs="Times New Roman"/>
          <w:lang w:val="en-US"/>
        </w:rPr>
        <w:t>estonii</w:t>
      </w:r>
      <w:r w:rsidRPr="00E52DFB">
        <w:rPr>
          <w:rFonts w:ascii="Times New Roman" w:hAnsi="Times New Roman" w:cs="Times New Roman"/>
        </w:rPr>
        <w:t>-</w:t>
      </w:r>
      <w:r w:rsidRPr="00E52DFB">
        <w:rPr>
          <w:rFonts w:ascii="Times New Roman" w:hAnsi="Times New Roman" w:cs="Times New Roman"/>
          <w:lang w:val="en-US"/>
        </w:rPr>
        <w:t>prodolzhayut</w:t>
      </w:r>
      <w:r w:rsidRPr="00E52DFB">
        <w:rPr>
          <w:rFonts w:ascii="Times New Roman" w:hAnsi="Times New Roman" w:cs="Times New Roman"/>
        </w:rPr>
        <w:t>-</w:t>
      </w:r>
      <w:r w:rsidRPr="00E52DFB">
        <w:rPr>
          <w:rFonts w:ascii="Times New Roman" w:hAnsi="Times New Roman" w:cs="Times New Roman"/>
          <w:lang w:val="en-US"/>
        </w:rPr>
        <w:t>menyat</w:t>
      </w:r>
      <w:r w:rsidRPr="00E52DFB">
        <w:rPr>
          <w:rFonts w:ascii="Times New Roman" w:hAnsi="Times New Roman" w:cs="Times New Roman"/>
        </w:rPr>
        <w:t>-</w:t>
      </w:r>
      <w:r w:rsidRPr="00E52DFB">
        <w:rPr>
          <w:rFonts w:ascii="Times New Roman" w:hAnsi="Times New Roman" w:cs="Times New Roman"/>
          <w:lang w:val="en-US"/>
        </w:rPr>
        <w:t>russkie</w:t>
      </w:r>
      <w:r w:rsidRPr="00E52DFB">
        <w:rPr>
          <w:rFonts w:ascii="Times New Roman" w:hAnsi="Times New Roman" w:cs="Times New Roman"/>
        </w:rPr>
        <w:t>-</w:t>
      </w:r>
      <w:r w:rsidRPr="00E52DFB">
        <w:rPr>
          <w:rFonts w:ascii="Times New Roman" w:hAnsi="Times New Roman" w:cs="Times New Roman"/>
          <w:lang w:val="en-US"/>
        </w:rPr>
        <w:t>familii</w:t>
      </w:r>
      <w:r w:rsidRPr="00E52DFB">
        <w:rPr>
          <w:rFonts w:ascii="Times New Roman" w:hAnsi="Times New Roman" w:cs="Times New Roman"/>
        </w:rPr>
        <w:t>-</w:t>
      </w:r>
      <w:r w:rsidRPr="00E52DFB">
        <w:rPr>
          <w:rFonts w:ascii="Times New Roman" w:hAnsi="Times New Roman" w:cs="Times New Roman"/>
          <w:lang w:val="en-US"/>
        </w:rPr>
        <w:t>na</w:t>
      </w:r>
      <w:r w:rsidRPr="00E52DFB">
        <w:rPr>
          <w:rFonts w:ascii="Times New Roman" w:hAnsi="Times New Roman" w:cs="Times New Roman"/>
        </w:rPr>
        <w:t>-</w:t>
      </w:r>
      <w:r w:rsidRPr="00E52DFB">
        <w:rPr>
          <w:rFonts w:ascii="Times New Roman" w:hAnsi="Times New Roman" w:cs="Times New Roman"/>
          <w:lang w:val="en-US"/>
        </w:rPr>
        <w:t>estonskie</w:t>
      </w:r>
      <w:r w:rsidRPr="00E52DFB">
        <w:rPr>
          <w:rFonts w:ascii="Times New Roman" w:hAnsi="Times New Roman" w:cs="Times New Roman"/>
        </w:rPr>
        <w:t>-</w:t>
      </w:r>
      <w:r w:rsidRPr="00E52DFB">
        <w:rPr>
          <w:rFonts w:ascii="Times New Roman" w:hAnsi="Times New Roman" w:cs="Times New Roman"/>
          <w:lang w:val="en-US"/>
        </w:rPr>
        <w:t>prichina</w:t>
      </w:r>
      <w:r w:rsidRPr="00E52DFB">
        <w:rPr>
          <w:rFonts w:ascii="Times New Roman" w:hAnsi="Times New Roman" w:cs="Times New Roman"/>
        </w:rPr>
        <w:t>-</w:t>
      </w:r>
      <w:r w:rsidRPr="00E52DFB">
        <w:rPr>
          <w:rFonts w:ascii="Times New Roman" w:hAnsi="Times New Roman" w:cs="Times New Roman"/>
          <w:lang w:val="en-US"/>
        </w:rPr>
        <w:t>voyna</w:t>
      </w:r>
      <w:r w:rsidRPr="00E52DFB">
        <w:rPr>
          <w:rFonts w:ascii="Times New Roman" w:hAnsi="Times New Roman" w:cs="Times New Roman"/>
        </w:rPr>
        <w:t>-</w:t>
      </w:r>
      <w:r w:rsidRPr="00E52DFB">
        <w:rPr>
          <w:rFonts w:ascii="Times New Roman" w:hAnsi="Times New Roman" w:cs="Times New Roman"/>
          <w:lang w:val="en-US"/>
        </w:rPr>
        <w:t>v</w:t>
      </w:r>
      <w:r w:rsidRPr="00E52DFB">
        <w:rPr>
          <w:rFonts w:ascii="Times New Roman" w:hAnsi="Times New Roman" w:cs="Times New Roman"/>
        </w:rPr>
        <w:t>-</w:t>
      </w:r>
      <w:r w:rsidRPr="00E52DFB">
        <w:rPr>
          <w:rFonts w:ascii="Times New Roman" w:hAnsi="Times New Roman" w:cs="Times New Roman"/>
          <w:lang w:val="en-US"/>
        </w:rPr>
        <w:t>ukraine</w:t>
      </w:r>
      <w:r w:rsidRPr="00E52DFB">
        <w:rPr>
          <w:rFonts w:ascii="Times New Roman" w:hAnsi="Times New Roman" w:cs="Times New Roman"/>
        </w:rPr>
        <w:t>-</w:t>
      </w:r>
      <w:r w:rsidRPr="00E52DFB">
        <w:rPr>
          <w:rFonts w:ascii="Times New Roman" w:hAnsi="Times New Roman" w:cs="Times New Roman"/>
          <w:lang w:val="en-US"/>
        </w:rPr>
        <w:t>no</w:t>
      </w:r>
      <w:r w:rsidRPr="00E52DFB">
        <w:rPr>
          <w:rFonts w:ascii="Times New Roman" w:hAnsi="Times New Roman" w:cs="Times New Roman"/>
        </w:rPr>
        <w:t>-</w:t>
      </w:r>
      <w:r w:rsidRPr="00E52DFB">
        <w:rPr>
          <w:rFonts w:ascii="Times New Roman" w:hAnsi="Times New Roman" w:cs="Times New Roman"/>
          <w:lang w:val="en-US"/>
        </w:rPr>
        <w:t>ne</w:t>
      </w:r>
      <w:r w:rsidRPr="00E52DFB">
        <w:rPr>
          <w:rFonts w:ascii="Times New Roman" w:hAnsi="Times New Roman" w:cs="Times New Roman"/>
        </w:rPr>
        <w:t>-</w:t>
      </w:r>
      <w:r w:rsidRPr="00E52DFB">
        <w:rPr>
          <w:rFonts w:ascii="Times New Roman" w:hAnsi="Times New Roman" w:cs="Times New Roman"/>
          <w:lang w:val="en-US"/>
        </w:rPr>
        <w:t>tolko</w:t>
      </w:r>
    </w:p>
  </w:footnote>
  <w:footnote w:id="63">
    <w:p w14:paraId="5F8C0AB1" w14:textId="4C7EC504" w:rsidR="000B02AA" w:rsidRPr="00386B5B" w:rsidRDefault="000B02AA" w:rsidP="00DF1476">
      <w:pPr>
        <w:pStyle w:val="a3"/>
        <w:jc w:val="both"/>
        <w:rPr>
          <w:rFonts w:ascii="Times New Roman" w:hAnsi="Times New Roman" w:cs="Times New Roman"/>
        </w:rPr>
      </w:pPr>
      <w:r w:rsidRPr="00E52DFB">
        <w:rPr>
          <w:rStyle w:val="a5"/>
          <w:rFonts w:ascii="Times New Roman" w:hAnsi="Times New Roman" w:cs="Times New Roman"/>
        </w:rPr>
        <w:footnoteRef/>
      </w:r>
      <w:r w:rsidRPr="00E52DFB">
        <w:rPr>
          <w:rFonts w:ascii="Times New Roman" w:hAnsi="Times New Roman" w:cs="Times New Roman"/>
        </w:rPr>
        <w:t xml:space="preserve"> </w:t>
      </w:r>
      <w:r w:rsidRPr="00E52DFB">
        <w:rPr>
          <w:rFonts w:ascii="Times New Roman" w:hAnsi="Times New Roman" w:cs="Times New Roman"/>
          <w:lang w:val="en-US"/>
        </w:rPr>
        <w:t>https</w:t>
      </w:r>
      <w:r w:rsidRPr="00E52DFB">
        <w:rPr>
          <w:rFonts w:ascii="Times New Roman" w:hAnsi="Times New Roman" w:cs="Times New Roman"/>
        </w:rPr>
        <w:t>://</w:t>
      </w:r>
      <w:r w:rsidRPr="00E52DFB">
        <w:rPr>
          <w:rFonts w:ascii="Times New Roman" w:hAnsi="Times New Roman" w:cs="Times New Roman"/>
          <w:lang w:val="en-US"/>
        </w:rPr>
        <w:t>m</w:t>
      </w:r>
      <w:r w:rsidRPr="00E52DFB">
        <w:rPr>
          <w:rFonts w:ascii="Times New Roman" w:hAnsi="Times New Roman" w:cs="Times New Roman"/>
        </w:rPr>
        <w:t>.</w:t>
      </w:r>
      <w:r w:rsidRPr="00E52DFB">
        <w:rPr>
          <w:rFonts w:ascii="Times New Roman" w:hAnsi="Times New Roman" w:cs="Times New Roman"/>
          <w:lang w:val="en-US"/>
        </w:rPr>
        <w:t>rusmir</w:t>
      </w:r>
      <w:r w:rsidRPr="00E52DFB">
        <w:rPr>
          <w:rFonts w:ascii="Times New Roman" w:hAnsi="Times New Roman" w:cs="Times New Roman"/>
        </w:rPr>
        <w:t>.</w:t>
      </w:r>
      <w:r w:rsidRPr="00E52DFB">
        <w:rPr>
          <w:rFonts w:ascii="Times New Roman" w:hAnsi="Times New Roman" w:cs="Times New Roman"/>
          <w:lang w:val="en-US"/>
        </w:rPr>
        <w:t>media</w:t>
      </w:r>
      <w:r w:rsidRPr="00E52DFB">
        <w:rPr>
          <w:rFonts w:ascii="Times New Roman" w:hAnsi="Times New Roman" w:cs="Times New Roman"/>
        </w:rPr>
        <w:t>/2024/09/06/</w:t>
      </w:r>
      <w:r w:rsidRPr="00E52DFB">
        <w:rPr>
          <w:rFonts w:ascii="Times New Roman" w:hAnsi="Times New Roman" w:cs="Times New Roman"/>
          <w:lang w:val="en-US"/>
        </w:rPr>
        <w:t>sootechestvenniki</w:t>
      </w:r>
    </w:p>
  </w:footnote>
  <w:footnote w:id="64">
    <w:p w14:paraId="22DEDB75" w14:textId="195391D5" w:rsidR="000B02AA" w:rsidRPr="00386B5B" w:rsidRDefault="000B02AA" w:rsidP="00DF1476">
      <w:pPr>
        <w:pStyle w:val="a3"/>
        <w:jc w:val="both"/>
        <w:rPr>
          <w:rFonts w:ascii="Times New Roman" w:hAnsi="Times New Roman" w:cs="Times New Roman"/>
        </w:rPr>
      </w:pPr>
      <w:r w:rsidRPr="00DF1476">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ria</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/20250103/</w:t>
      </w:r>
      <w:r w:rsidRPr="00681F5E">
        <w:rPr>
          <w:rFonts w:ascii="Times New Roman" w:hAnsi="Times New Roman" w:cs="Times New Roman"/>
          <w:lang w:val="en-US"/>
        </w:rPr>
        <w:t>oon</w:t>
      </w:r>
      <w:r w:rsidRPr="00386B5B">
        <w:rPr>
          <w:rFonts w:ascii="Times New Roman" w:hAnsi="Times New Roman" w:cs="Times New Roman"/>
        </w:rPr>
        <w:t>-1992440965.</w:t>
      </w:r>
      <w:r w:rsidRPr="00681F5E">
        <w:rPr>
          <w:rFonts w:ascii="Times New Roman" w:hAnsi="Times New Roman" w:cs="Times New Roman"/>
          <w:lang w:val="en-US"/>
        </w:rPr>
        <w:t>html</w:t>
      </w:r>
    </w:p>
  </w:footnote>
  <w:footnote w:id="65">
    <w:p w14:paraId="404EA795" w14:textId="174CCFCD" w:rsidR="000B02AA" w:rsidRPr="00DF7897" w:rsidRDefault="000B02AA">
      <w:pPr>
        <w:pStyle w:val="a3"/>
        <w:rPr>
          <w:rFonts w:ascii="Times New Roman" w:hAnsi="Times New Roman" w:cs="Times New Roman"/>
        </w:rPr>
      </w:pPr>
      <w:r w:rsidRPr="00DF7897">
        <w:rPr>
          <w:rStyle w:val="a5"/>
          <w:rFonts w:ascii="Times New Roman" w:hAnsi="Times New Roman" w:cs="Times New Roman"/>
        </w:rPr>
        <w:footnoteRef/>
      </w:r>
      <w:r w:rsidRPr="00DF7897">
        <w:rPr>
          <w:rFonts w:ascii="Times New Roman" w:hAnsi="Times New Roman" w:cs="Times New Roman"/>
        </w:rPr>
        <w:t xml:space="preserve"> </w:t>
      </w:r>
      <w:r w:rsidRPr="00DF7897">
        <w:rPr>
          <w:rFonts w:ascii="Times New Roman" w:hAnsi="Times New Roman" w:cs="Times New Roman"/>
          <w:lang w:val="en-US"/>
        </w:rPr>
        <w:t>https</w:t>
      </w:r>
      <w:r w:rsidRPr="00DF7897">
        <w:rPr>
          <w:rFonts w:ascii="Times New Roman" w:hAnsi="Times New Roman" w:cs="Times New Roman"/>
        </w:rPr>
        <w:t>://</w:t>
      </w:r>
      <w:r w:rsidRPr="00DF7897">
        <w:rPr>
          <w:rFonts w:ascii="Times New Roman" w:hAnsi="Times New Roman" w:cs="Times New Roman"/>
          <w:lang w:val="en-US"/>
        </w:rPr>
        <w:t>www</w:t>
      </w:r>
      <w:r w:rsidRPr="00DF7897">
        <w:rPr>
          <w:rFonts w:ascii="Times New Roman" w:hAnsi="Times New Roman" w:cs="Times New Roman"/>
        </w:rPr>
        <w:t>.</w:t>
      </w:r>
      <w:r w:rsidRPr="00DF7897">
        <w:rPr>
          <w:rFonts w:ascii="Times New Roman" w:hAnsi="Times New Roman" w:cs="Times New Roman"/>
          <w:lang w:val="en-US"/>
        </w:rPr>
        <w:t>rbc</w:t>
      </w:r>
      <w:r w:rsidRPr="00DF7897">
        <w:rPr>
          <w:rFonts w:ascii="Times New Roman" w:hAnsi="Times New Roman" w:cs="Times New Roman"/>
        </w:rPr>
        <w:t>.</w:t>
      </w:r>
      <w:r w:rsidRPr="00DF7897">
        <w:rPr>
          <w:rFonts w:ascii="Times New Roman" w:hAnsi="Times New Roman" w:cs="Times New Roman"/>
          <w:lang w:val="en-US"/>
        </w:rPr>
        <w:t>ru</w:t>
      </w:r>
      <w:r w:rsidRPr="00DF7897">
        <w:rPr>
          <w:rFonts w:ascii="Times New Roman" w:hAnsi="Times New Roman" w:cs="Times New Roman"/>
        </w:rPr>
        <w:t>/</w:t>
      </w:r>
      <w:r w:rsidRPr="00DF7897">
        <w:rPr>
          <w:rFonts w:ascii="Times New Roman" w:hAnsi="Times New Roman" w:cs="Times New Roman"/>
          <w:lang w:val="en-US"/>
        </w:rPr>
        <w:t>sport</w:t>
      </w:r>
      <w:r w:rsidRPr="00DF7897">
        <w:rPr>
          <w:rFonts w:ascii="Times New Roman" w:hAnsi="Times New Roman" w:cs="Times New Roman"/>
        </w:rPr>
        <w:t>/09/08/2024/66</w:t>
      </w:r>
      <w:r w:rsidRPr="00DF7897">
        <w:rPr>
          <w:rFonts w:ascii="Times New Roman" w:hAnsi="Times New Roman" w:cs="Times New Roman"/>
          <w:lang w:val="en-US"/>
        </w:rPr>
        <w:t>b</w:t>
      </w:r>
      <w:r w:rsidRPr="00DF7897">
        <w:rPr>
          <w:rFonts w:ascii="Times New Roman" w:hAnsi="Times New Roman" w:cs="Times New Roman"/>
        </w:rPr>
        <w:t>61</w:t>
      </w:r>
      <w:r w:rsidRPr="00DF7897">
        <w:rPr>
          <w:rFonts w:ascii="Times New Roman" w:hAnsi="Times New Roman" w:cs="Times New Roman"/>
          <w:lang w:val="en-US"/>
        </w:rPr>
        <w:t>ec</w:t>
      </w:r>
      <w:r w:rsidRPr="00DF7897">
        <w:rPr>
          <w:rFonts w:ascii="Times New Roman" w:hAnsi="Times New Roman" w:cs="Times New Roman"/>
        </w:rPr>
        <w:t>69</w:t>
      </w:r>
      <w:r w:rsidRPr="00DF7897">
        <w:rPr>
          <w:rFonts w:ascii="Times New Roman" w:hAnsi="Times New Roman" w:cs="Times New Roman"/>
          <w:lang w:val="en-US"/>
        </w:rPr>
        <w:t>a</w:t>
      </w:r>
      <w:r w:rsidRPr="00DF7897">
        <w:rPr>
          <w:rFonts w:ascii="Times New Roman" w:hAnsi="Times New Roman" w:cs="Times New Roman"/>
        </w:rPr>
        <w:t>79478</w:t>
      </w:r>
      <w:r w:rsidRPr="00DF7897">
        <w:rPr>
          <w:rFonts w:ascii="Times New Roman" w:hAnsi="Times New Roman" w:cs="Times New Roman"/>
          <w:lang w:val="en-US"/>
        </w:rPr>
        <w:t>a</w:t>
      </w:r>
      <w:r w:rsidRPr="00DF7897">
        <w:rPr>
          <w:rFonts w:ascii="Times New Roman" w:hAnsi="Times New Roman" w:cs="Times New Roman"/>
        </w:rPr>
        <w:t>12</w:t>
      </w:r>
      <w:r w:rsidRPr="00DF7897">
        <w:rPr>
          <w:rFonts w:ascii="Times New Roman" w:hAnsi="Times New Roman" w:cs="Times New Roman"/>
          <w:lang w:val="en-US"/>
        </w:rPr>
        <w:t>d</w:t>
      </w:r>
      <w:r w:rsidRPr="00DF7897">
        <w:rPr>
          <w:rFonts w:ascii="Times New Roman" w:hAnsi="Times New Roman" w:cs="Times New Roman"/>
        </w:rPr>
        <w:t>25597</w:t>
      </w:r>
    </w:p>
  </w:footnote>
  <w:footnote w:id="66">
    <w:p w14:paraId="590E1ACA" w14:textId="19DE7959" w:rsidR="00BC1795" w:rsidRPr="00D67573" w:rsidRDefault="00BC1795">
      <w:pPr>
        <w:pStyle w:val="a3"/>
        <w:rPr>
          <w:rFonts w:ascii="Times New Roman" w:hAnsi="Times New Roman" w:cs="Times New Roman"/>
        </w:rPr>
      </w:pPr>
      <w:r w:rsidRPr="00D67573">
        <w:rPr>
          <w:rStyle w:val="a5"/>
          <w:rFonts w:ascii="Times New Roman" w:hAnsi="Times New Roman" w:cs="Times New Roman"/>
        </w:rPr>
        <w:footnoteRef/>
      </w:r>
      <w:r w:rsidRPr="00D67573">
        <w:rPr>
          <w:rFonts w:ascii="Times New Roman" w:hAnsi="Times New Roman" w:cs="Times New Roman"/>
        </w:rPr>
        <w:t xml:space="preserve"> </w:t>
      </w:r>
      <w:r w:rsidRPr="00D67573">
        <w:rPr>
          <w:rFonts w:ascii="Times New Roman" w:hAnsi="Times New Roman" w:cs="Times New Roman"/>
          <w:lang w:val="en-US"/>
        </w:rPr>
        <w:t>https</w:t>
      </w:r>
      <w:r w:rsidRPr="00D67573">
        <w:rPr>
          <w:rFonts w:ascii="Times New Roman" w:hAnsi="Times New Roman" w:cs="Times New Roman"/>
        </w:rPr>
        <w:t>://</w:t>
      </w:r>
      <w:r w:rsidRPr="00D67573">
        <w:rPr>
          <w:rFonts w:ascii="Times New Roman" w:hAnsi="Times New Roman" w:cs="Times New Roman"/>
          <w:lang w:val="en-US"/>
        </w:rPr>
        <w:t>tass</w:t>
      </w:r>
      <w:r w:rsidRPr="00D67573">
        <w:rPr>
          <w:rFonts w:ascii="Times New Roman" w:hAnsi="Times New Roman" w:cs="Times New Roman"/>
        </w:rPr>
        <w:t>.</w:t>
      </w:r>
      <w:r w:rsidRPr="00D67573">
        <w:rPr>
          <w:rFonts w:ascii="Times New Roman" w:hAnsi="Times New Roman" w:cs="Times New Roman"/>
          <w:lang w:val="en-US"/>
        </w:rPr>
        <w:t>ru</w:t>
      </w:r>
      <w:r w:rsidRPr="00D67573">
        <w:rPr>
          <w:rFonts w:ascii="Times New Roman" w:hAnsi="Times New Roman" w:cs="Times New Roman"/>
        </w:rPr>
        <w:t>/</w:t>
      </w:r>
      <w:r w:rsidRPr="00D67573">
        <w:rPr>
          <w:rFonts w:ascii="Times New Roman" w:hAnsi="Times New Roman" w:cs="Times New Roman"/>
          <w:lang w:val="en-US"/>
        </w:rPr>
        <w:t>info</w:t>
      </w:r>
      <w:r w:rsidRPr="00D67573">
        <w:rPr>
          <w:rFonts w:ascii="Times New Roman" w:hAnsi="Times New Roman" w:cs="Times New Roman"/>
        </w:rPr>
        <w:t>/19063569</w:t>
      </w:r>
    </w:p>
  </w:footnote>
  <w:footnote w:id="67">
    <w:p w14:paraId="7F2FD6A4" w14:textId="6792CE27" w:rsidR="00C06F76" w:rsidRPr="000F0AFA" w:rsidRDefault="00C06F76">
      <w:pPr>
        <w:pStyle w:val="a3"/>
        <w:rPr>
          <w:rFonts w:ascii="Times New Roman" w:hAnsi="Times New Roman" w:cs="Times New Roman"/>
        </w:rPr>
      </w:pPr>
      <w:r w:rsidRPr="000F0AFA">
        <w:rPr>
          <w:rStyle w:val="a5"/>
          <w:rFonts w:ascii="Times New Roman" w:hAnsi="Times New Roman" w:cs="Times New Roman"/>
        </w:rPr>
        <w:footnoteRef/>
      </w:r>
      <w:r w:rsidRPr="000F0AFA">
        <w:rPr>
          <w:rFonts w:ascii="Times New Roman" w:hAnsi="Times New Roman" w:cs="Times New Roman"/>
        </w:rPr>
        <w:t xml:space="preserve"> </w:t>
      </w:r>
      <w:r w:rsidRPr="000F0AFA">
        <w:rPr>
          <w:rFonts w:ascii="Times New Roman" w:hAnsi="Times New Roman" w:cs="Times New Roman"/>
          <w:lang w:val="en-US"/>
        </w:rPr>
        <w:t>https</w:t>
      </w:r>
      <w:r w:rsidRPr="000F0AFA">
        <w:rPr>
          <w:rFonts w:ascii="Times New Roman" w:hAnsi="Times New Roman" w:cs="Times New Roman"/>
        </w:rPr>
        <w:t>://</w:t>
      </w:r>
      <w:r w:rsidRPr="000F0AFA">
        <w:rPr>
          <w:rFonts w:ascii="Times New Roman" w:hAnsi="Times New Roman" w:cs="Times New Roman"/>
          <w:lang w:val="en-US"/>
        </w:rPr>
        <w:t>www</w:t>
      </w:r>
      <w:r w:rsidRPr="000F0AFA">
        <w:rPr>
          <w:rFonts w:ascii="Times New Roman" w:hAnsi="Times New Roman" w:cs="Times New Roman"/>
        </w:rPr>
        <w:t>.</w:t>
      </w:r>
      <w:r w:rsidRPr="000F0AFA">
        <w:rPr>
          <w:rFonts w:ascii="Times New Roman" w:hAnsi="Times New Roman" w:cs="Times New Roman"/>
          <w:lang w:val="en-US"/>
        </w:rPr>
        <w:t>interfax</w:t>
      </w:r>
      <w:r w:rsidRPr="000F0AFA">
        <w:rPr>
          <w:rFonts w:ascii="Times New Roman" w:hAnsi="Times New Roman" w:cs="Times New Roman"/>
        </w:rPr>
        <w:t>.</w:t>
      </w:r>
      <w:r w:rsidRPr="000F0AFA">
        <w:rPr>
          <w:rFonts w:ascii="Times New Roman" w:hAnsi="Times New Roman" w:cs="Times New Roman"/>
          <w:lang w:val="en-US"/>
        </w:rPr>
        <w:t>ru</w:t>
      </w:r>
      <w:r w:rsidRPr="000F0AFA">
        <w:rPr>
          <w:rFonts w:ascii="Times New Roman" w:hAnsi="Times New Roman" w:cs="Times New Roman"/>
        </w:rPr>
        <w:t>/</w:t>
      </w:r>
      <w:r w:rsidRPr="000F0AFA">
        <w:rPr>
          <w:rFonts w:ascii="Times New Roman" w:hAnsi="Times New Roman" w:cs="Times New Roman"/>
          <w:lang w:val="en-US"/>
        </w:rPr>
        <w:t>world</w:t>
      </w:r>
      <w:r w:rsidRPr="000F0AFA">
        <w:rPr>
          <w:rFonts w:ascii="Times New Roman" w:hAnsi="Times New Roman" w:cs="Times New Roman"/>
        </w:rPr>
        <w:t>/977495</w:t>
      </w:r>
    </w:p>
  </w:footnote>
  <w:footnote w:id="68">
    <w:p w14:paraId="304D5DED" w14:textId="3861BAF4" w:rsidR="00C06F76" w:rsidRPr="000F0AFA" w:rsidRDefault="00C06F76">
      <w:pPr>
        <w:pStyle w:val="a3"/>
        <w:rPr>
          <w:rFonts w:ascii="Times New Roman" w:hAnsi="Times New Roman" w:cs="Times New Roman"/>
        </w:rPr>
      </w:pPr>
      <w:r w:rsidRPr="000F0AFA">
        <w:rPr>
          <w:rStyle w:val="a5"/>
          <w:rFonts w:ascii="Times New Roman" w:hAnsi="Times New Roman" w:cs="Times New Roman"/>
        </w:rPr>
        <w:footnoteRef/>
      </w:r>
      <w:r w:rsidRPr="000F0AFA">
        <w:rPr>
          <w:rFonts w:ascii="Times New Roman" w:hAnsi="Times New Roman" w:cs="Times New Roman"/>
        </w:rPr>
        <w:t xml:space="preserve"> </w:t>
      </w:r>
      <w:r w:rsidRPr="000F0AFA">
        <w:rPr>
          <w:rFonts w:ascii="Times New Roman" w:hAnsi="Times New Roman" w:cs="Times New Roman"/>
          <w:lang w:val="en-US"/>
        </w:rPr>
        <w:t>https</w:t>
      </w:r>
      <w:r w:rsidRPr="000F0AFA">
        <w:rPr>
          <w:rFonts w:ascii="Times New Roman" w:hAnsi="Times New Roman" w:cs="Times New Roman"/>
        </w:rPr>
        <w:t>://</w:t>
      </w:r>
      <w:r w:rsidRPr="000F0AFA">
        <w:rPr>
          <w:rFonts w:ascii="Times New Roman" w:hAnsi="Times New Roman" w:cs="Times New Roman"/>
          <w:lang w:val="en-US"/>
        </w:rPr>
        <w:t>www</w:t>
      </w:r>
      <w:r w:rsidRPr="000F0AFA">
        <w:rPr>
          <w:rFonts w:ascii="Times New Roman" w:hAnsi="Times New Roman" w:cs="Times New Roman"/>
        </w:rPr>
        <w:t>.</w:t>
      </w:r>
      <w:r w:rsidRPr="000F0AFA">
        <w:rPr>
          <w:rFonts w:ascii="Times New Roman" w:hAnsi="Times New Roman" w:cs="Times New Roman"/>
          <w:lang w:val="en-US"/>
        </w:rPr>
        <w:t>interfax</w:t>
      </w:r>
      <w:r w:rsidRPr="000F0AFA">
        <w:rPr>
          <w:rFonts w:ascii="Times New Roman" w:hAnsi="Times New Roman" w:cs="Times New Roman"/>
        </w:rPr>
        <w:t>.</w:t>
      </w:r>
      <w:r w:rsidRPr="000F0AFA">
        <w:rPr>
          <w:rFonts w:ascii="Times New Roman" w:hAnsi="Times New Roman" w:cs="Times New Roman"/>
          <w:lang w:val="en-US"/>
        </w:rPr>
        <w:t>ru</w:t>
      </w:r>
      <w:r w:rsidRPr="000F0AFA">
        <w:rPr>
          <w:rFonts w:ascii="Times New Roman" w:hAnsi="Times New Roman" w:cs="Times New Roman"/>
        </w:rPr>
        <w:t>/</w:t>
      </w:r>
      <w:r w:rsidRPr="000F0AFA">
        <w:rPr>
          <w:rFonts w:ascii="Times New Roman" w:hAnsi="Times New Roman" w:cs="Times New Roman"/>
          <w:lang w:val="en-US"/>
        </w:rPr>
        <w:t>world</w:t>
      </w:r>
      <w:r w:rsidRPr="000F0AFA">
        <w:rPr>
          <w:rFonts w:ascii="Times New Roman" w:hAnsi="Times New Roman" w:cs="Times New Roman"/>
        </w:rPr>
        <w:t>/944735</w:t>
      </w:r>
    </w:p>
  </w:footnote>
  <w:footnote w:id="69">
    <w:p w14:paraId="54FD3398" w14:textId="2C0F28D0" w:rsidR="000B02AA" w:rsidRPr="00386B5B" w:rsidRDefault="000B02AA" w:rsidP="00DF1476">
      <w:pPr>
        <w:pStyle w:val="a3"/>
        <w:jc w:val="both"/>
        <w:rPr>
          <w:rFonts w:ascii="Times New Roman" w:hAnsi="Times New Roman" w:cs="Times New Roman"/>
        </w:rPr>
      </w:pPr>
      <w:r w:rsidRPr="000F0AFA">
        <w:rPr>
          <w:rStyle w:val="a5"/>
          <w:rFonts w:ascii="Times New Roman" w:hAnsi="Times New Roman" w:cs="Times New Roman"/>
        </w:rPr>
        <w:footnoteRef/>
      </w:r>
      <w:r w:rsidRPr="000F0AFA">
        <w:rPr>
          <w:rFonts w:ascii="Times New Roman" w:hAnsi="Times New Roman" w:cs="Times New Roman"/>
          <w:lang w:val="en-US"/>
        </w:rPr>
        <w:t> https</w:t>
      </w:r>
      <w:r w:rsidRPr="000F0AFA">
        <w:rPr>
          <w:rFonts w:ascii="Times New Roman" w:hAnsi="Times New Roman" w:cs="Times New Roman"/>
        </w:rPr>
        <w:t>://</w:t>
      </w:r>
      <w:r w:rsidRPr="000F0AFA">
        <w:rPr>
          <w:rFonts w:ascii="Times New Roman" w:hAnsi="Times New Roman" w:cs="Times New Roman"/>
          <w:lang w:val="en-US"/>
        </w:rPr>
        <w:t>www</w:t>
      </w:r>
      <w:r w:rsidRPr="000F0AFA">
        <w:rPr>
          <w:rFonts w:ascii="Times New Roman" w:hAnsi="Times New Roman" w:cs="Times New Roman"/>
        </w:rPr>
        <w:t>.</w:t>
      </w:r>
      <w:r w:rsidRPr="000F0AFA">
        <w:rPr>
          <w:rFonts w:ascii="Times New Roman" w:hAnsi="Times New Roman" w:cs="Times New Roman"/>
          <w:lang w:val="en-US"/>
        </w:rPr>
        <w:t>rubaltic</w:t>
      </w:r>
      <w:r w:rsidRPr="000F0AFA">
        <w:rPr>
          <w:rFonts w:ascii="Times New Roman" w:hAnsi="Times New Roman" w:cs="Times New Roman"/>
        </w:rPr>
        <w:t>.</w:t>
      </w:r>
      <w:r w:rsidRPr="000F0AFA">
        <w:rPr>
          <w:rFonts w:ascii="Times New Roman" w:hAnsi="Times New Roman" w:cs="Times New Roman"/>
          <w:lang w:val="en-US"/>
        </w:rPr>
        <w:t>ru</w:t>
      </w:r>
      <w:r w:rsidRPr="000F0AFA">
        <w:rPr>
          <w:rFonts w:ascii="Times New Roman" w:hAnsi="Times New Roman" w:cs="Times New Roman"/>
        </w:rPr>
        <w:t>/</w:t>
      </w:r>
      <w:r w:rsidRPr="000F0AFA">
        <w:rPr>
          <w:rFonts w:ascii="Times New Roman" w:hAnsi="Times New Roman" w:cs="Times New Roman"/>
          <w:lang w:val="en-US"/>
        </w:rPr>
        <w:t>news</w:t>
      </w:r>
      <w:r w:rsidRPr="000F0AFA">
        <w:rPr>
          <w:rFonts w:ascii="Times New Roman" w:hAnsi="Times New Roman" w:cs="Times New Roman"/>
        </w:rPr>
        <w:t>/12022024-</w:t>
      </w:r>
      <w:r w:rsidRPr="000F0AFA">
        <w:rPr>
          <w:rFonts w:ascii="Times New Roman" w:hAnsi="Times New Roman" w:cs="Times New Roman"/>
          <w:lang w:val="en-US"/>
        </w:rPr>
        <w:t>v</w:t>
      </w:r>
      <w:r w:rsidRPr="000F0AFA">
        <w:rPr>
          <w:rFonts w:ascii="Times New Roman" w:hAnsi="Times New Roman" w:cs="Times New Roman"/>
        </w:rPr>
        <w:t>-</w:t>
      </w:r>
      <w:r w:rsidRPr="000F0AFA">
        <w:rPr>
          <w:rFonts w:ascii="Times New Roman" w:hAnsi="Times New Roman" w:cs="Times New Roman"/>
          <w:lang w:val="en-US"/>
        </w:rPr>
        <w:t>estonii</w:t>
      </w:r>
      <w:r w:rsidRPr="000F0AFA">
        <w:rPr>
          <w:rFonts w:ascii="Times New Roman" w:hAnsi="Times New Roman" w:cs="Times New Roman"/>
        </w:rPr>
        <w:t>-</w:t>
      </w:r>
      <w:r w:rsidRPr="000F0AFA">
        <w:rPr>
          <w:rFonts w:ascii="Times New Roman" w:hAnsi="Times New Roman" w:cs="Times New Roman"/>
          <w:lang w:val="en-US"/>
        </w:rPr>
        <w:t>sobralis</w:t>
      </w:r>
      <w:r w:rsidRPr="000F0AFA">
        <w:rPr>
          <w:rFonts w:ascii="Times New Roman" w:hAnsi="Times New Roman" w:cs="Times New Roman"/>
        </w:rPr>
        <w:t>-</w:t>
      </w:r>
      <w:r w:rsidRPr="000F0AFA">
        <w:rPr>
          <w:rFonts w:ascii="Times New Roman" w:hAnsi="Times New Roman" w:cs="Times New Roman"/>
          <w:lang w:val="en-US"/>
        </w:rPr>
        <w:t>shtrafovat</w:t>
      </w:r>
      <w:r w:rsidRPr="000F0AFA">
        <w:rPr>
          <w:rFonts w:ascii="Times New Roman" w:hAnsi="Times New Roman" w:cs="Times New Roman"/>
        </w:rPr>
        <w:t>-</w:t>
      </w:r>
      <w:r w:rsidRPr="000F0AFA">
        <w:rPr>
          <w:rFonts w:ascii="Times New Roman" w:hAnsi="Times New Roman" w:cs="Times New Roman"/>
          <w:lang w:val="en-US"/>
        </w:rPr>
        <w:t>doma</w:t>
      </w:r>
      <w:r w:rsidRPr="000F0AFA">
        <w:rPr>
          <w:rFonts w:ascii="Times New Roman" w:hAnsi="Times New Roman" w:cs="Times New Roman"/>
        </w:rPr>
        <w:t>-</w:t>
      </w:r>
      <w:r w:rsidRPr="000F0AFA">
        <w:rPr>
          <w:rFonts w:ascii="Times New Roman" w:hAnsi="Times New Roman" w:cs="Times New Roman"/>
          <w:lang w:val="en-US"/>
        </w:rPr>
        <w:t>prestarelykh</w:t>
      </w:r>
      <w:r w:rsidRPr="000F0AFA">
        <w:rPr>
          <w:rFonts w:ascii="Times New Roman" w:hAnsi="Times New Roman" w:cs="Times New Roman"/>
        </w:rPr>
        <w:t>-</w:t>
      </w:r>
      <w:r w:rsidRPr="000F0AFA">
        <w:rPr>
          <w:rFonts w:ascii="Times New Roman" w:hAnsi="Times New Roman" w:cs="Times New Roman"/>
          <w:lang w:val="en-US"/>
        </w:rPr>
        <w:t>za</w:t>
      </w:r>
      <w:r w:rsidRPr="000F0AFA">
        <w:rPr>
          <w:rFonts w:ascii="Times New Roman" w:hAnsi="Times New Roman" w:cs="Times New Roman"/>
        </w:rPr>
        <w:t>-</w:t>
      </w:r>
      <w:r w:rsidRPr="000F0AFA">
        <w:rPr>
          <w:rFonts w:ascii="Times New Roman" w:hAnsi="Times New Roman" w:cs="Times New Roman"/>
          <w:lang w:val="en-US"/>
        </w:rPr>
        <w:t>translyatsiyu</w:t>
      </w:r>
      <w:r w:rsidRPr="000F0AFA">
        <w:rPr>
          <w:rFonts w:ascii="Times New Roman" w:hAnsi="Times New Roman" w:cs="Times New Roman"/>
        </w:rPr>
        <w:t>-</w:t>
      </w:r>
      <w:r w:rsidRPr="000F0AFA">
        <w:rPr>
          <w:rFonts w:ascii="Times New Roman" w:hAnsi="Times New Roman" w:cs="Times New Roman"/>
          <w:lang w:val="en-US"/>
        </w:rPr>
        <w:t>rossiyskikh</w:t>
      </w:r>
      <w:r w:rsidRPr="000F0AFA">
        <w:rPr>
          <w:rFonts w:ascii="Times New Roman" w:hAnsi="Times New Roman" w:cs="Times New Roman"/>
        </w:rPr>
        <w:t>-</w:t>
      </w:r>
      <w:r w:rsidRPr="000F0AFA">
        <w:rPr>
          <w:rFonts w:ascii="Times New Roman" w:hAnsi="Times New Roman" w:cs="Times New Roman"/>
          <w:lang w:val="en-US"/>
        </w:rPr>
        <w:t>kanalov</w:t>
      </w:r>
      <w:r w:rsidRPr="000F0AFA">
        <w:rPr>
          <w:rFonts w:ascii="Times New Roman" w:hAnsi="Times New Roman" w:cs="Times New Roman"/>
        </w:rPr>
        <w:t>/</w:t>
      </w:r>
    </w:p>
  </w:footnote>
  <w:footnote w:id="70">
    <w:p w14:paraId="68DEFC77" w14:textId="3F639955" w:rsidR="000B02AA" w:rsidRPr="00386B5B" w:rsidRDefault="000B02AA" w:rsidP="00DF1476">
      <w:pPr>
        <w:pStyle w:val="a3"/>
        <w:jc w:val="both"/>
      </w:pPr>
      <w:r w:rsidRPr="00DF1476">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tass</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sport</w:t>
      </w:r>
      <w:r w:rsidRPr="00386B5B">
        <w:rPr>
          <w:rFonts w:ascii="Times New Roman" w:hAnsi="Times New Roman" w:cs="Times New Roman"/>
        </w:rPr>
        <w:t>/20065701</w:t>
      </w:r>
    </w:p>
  </w:footnote>
  <w:footnote w:id="71">
    <w:p w14:paraId="0CBD5586" w14:textId="2BB5D0DE" w:rsidR="000B02AA" w:rsidRPr="00386B5B" w:rsidRDefault="000B02AA" w:rsidP="00DF1476">
      <w:pPr>
        <w:pStyle w:val="a3"/>
        <w:jc w:val="both"/>
        <w:rPr>
          <w:rFonts w:ascii="Times New Roman" w:hAnsi="Times New Roman" w:cs="Times New Roman"/>
        </w:rPr>
      </w:pPr>
      <w:r w:rsidRPr="00DF1476">
        <w:rPr>
          <w:rStyle w:val="a5"/>
          <w:rFonts w:ascii="Times New Roman" w:hAnsi="Times New Roman" w:cs="Times New Roman"/>
        </w:rPr>
        <w:footnoteRef/>
      </w:r>
      <w:r>
        <w:rPr>
          <w:rFonts w:ascii="Times New Roman" w:hAnsi="Times New Roman" w:cs="Times New Roman"/>
          <w:lang w:val="en-US"/>
        </w:rPr>
        <w:t>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www</w:t>
      </w:r>
      <w:r w:rsidRPr="00386B5B">
        <w:rPr>
          <w:rFonts w:ascii="Times New Roman" w:hAnsi="Times New Roman" w:cs="Times New Roman"/>
        </w:rPr>
        <w:t>.</w:t>
      </w:r>
      <w:r w:rsidRPr="00681F5E">
        <w:rPr>
          <w:rFonts w:ascii="Times New Roman" w:hAnsi="Times New Roman" w:cs="Times New Roman"/>
          <w:lang w:val="en-US"/>
        </w:rPr>
        <w:t>rubaltic</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/17092024-</w:t>
      </w:r>
      <w:r w:rsidRPr="00681F5E">
        <w:rPr>
          <w:rFonts w:ascii="Times New Roman" w:hAnsi="Times New Roman" w:cs="Times New Roman"/>
          <w:lang w:val="en-US"/>
        </w:rPr>
        <w:t>tallinskiy</w:t>
      </w:r>
      <w:r w:rsidRPr="00386B5B">
        <w:rPr>
          <w:rFonts w:ascii="Times New Roman" w:hAnsi="Times New Roman" w:cs="Times New Roman"/>
        </w:rPr>
        <w:t>-</w:t>
      </w:r>
      <w:r w:rsidRPr="00681F5E">
        <w:rPr>
          <w:rFonts w:ascii="Times New Roman" w:hAnsi="Times New Roman" w:cs="Times New Roman"/>
          <w:lang w:val="en-US"/>
        </w:rPr>
        <w:t>universitet</w:t>
      </w:r>
      <w:r w:rsidRPr="00386B5B">
        <w:rPr>
          <w:rFonts w:ascii="Times New Roman" w:hAnsi="Times New Roman" w:cs="Times New Roman"/>
        </w:rPr>
        <w:t>-</w:t>
      </w:r>
      <w:r w:rsidRPr="00681F5E">
        <w:rPr>
          <w:rFonts w:ascii="Times New Roman" w:hAnsi="Times New Roman" w:cs="Times New Roman"/>
          <w:lang w:val="en-US"/>
        </w:rPr>
        <w:t>lishil</w:t>
      </w:r>
      <w:r w:rsidRPr="00386B5B">
        <w:rPr>
          <w:rFonts w:ascii="Times New Roman" w:hAnsi="Times New Roman" w:cs="Times New Roman"/>
        </w:rPr>
        <w:t>-</w:t>
      </w:r>
      <w:r w:rsidRPr="00681F5E">
        <w:rPr>
          <w:rFonts w:ascii="Times New Roman" w:hAnsi="Times New Roman" w:cs="Times New Roman"/>
          <w:lang w:val="en-US"/>
        </w:rPr>
        <w:t>pochetnogo</w:t>
      </w:r>
      <w:r w:rsidRPr="00386B5B">
        <w:rPr>
          <w:rFonts w:ascii="Times New Roman" w:hAnsi="Times New Roman" w:cs="Times New Roman"/>
        </w:rPr>
        <w:t>-</w:t>
      </w:r>
      <w:r w:rsidRPr="00681F5E">
        <w:rPr>
          <w:rFonts w:ascii="Times New Roman" w:hAnsi="Times New Roman" w:cs="Times New Roman"/>
          <w:lang w:val="en-US"/>
        </w:rPr>
        <w:t>statusa</w:t>
      </w:r>
      <w:r w:rsidRPr="00386B5B">
        <w:rPr>
          <w:rFonts w:ascii="Times New Roman" w:hAnsi="Times New Roman" w:cs="Times New Roman"/>
        </w:rPr>
        <w:t>-</w:t>
      </w:r>
      <w:r w:rsidRPr="00681F5E">
        <w:rPr>
          <w:rFonts w:ascii="Times New Roman" w:hAnsi="Times New Roman" w:cs="Times New Roman"/>
          <w:lang w:val="en-US"/>
        </w:rPr>
        <w:t>emeritprofessora</w:t>
      </w:r>
      <w:r w:rsidRPr="00386B5B">
        <w:rPr>
          <w:rFonts w:ascii="Times New Roman" w:hAnsi="Times New Roman" w:cs="Times New Roman"/>
        </w:rPr>
        <w:t>-</w:t>
      </w:r>
      <w:r w:rsidRPr="00681F5E">
        <w:rPr>
          <w:rFonts w:ascii="Times New Roman" w:hAnsi="Times New Roman" w:cs="Times New Roman"/>
          <w:lang w:val="en-US"/>
        </w:rPr>
        <w:t>za</w:t>
      </w:r>
      <w:r w:rsidRPr="00386B5B">
        <w:rPr>
          <w:rFonts w:ascii="Times New Roman" w:hAnsi="Times New Roman" w:cs="Times New Roman"/>
        </w:rPr>
        <w:t>-</w:t>
      </w:r>
      <w:r w:rsidRPr="00681F5E">
        <w:rPr>
          <w:rFonts w:ascii="Times New Roman" w:hAnsi="Times New Roman" w:cs="Times New Roman"/>
          <w:lang w:val="en-US"/>
        </w:rPr>
        <w:t>uchastie</w:t>
      </w:r>
      <w:r w:rsidRPr="00386B5B">
        <w:rPr>
          <w:rFonts w:ascii="Times New Roman" w:hAnsi="Times New Roman" w:cs="Times New Roman"/>
        </w:rPr>
        <w:t>-</w:t>
      </w:r>
      <w:r w:rsidRPr="00681F5E">
        <w:rPr>
          <w:rFonts w:ascii="Times New Roman" w:hAnsi="Times New Roman" w:cs="Times New Roman"/>
          <w:lang w:val="en-US"/>
        </w:rPr>
        <w:t>v</w:t>
      </w:r>
      <w:r w:rsidRPr="00386B5B">
        <w:rPr>
          <w:rFonts w:ascii="Times New Roman" w:hAnsi="Times New Roman" w:cs="Times New Roman"/>
        </w:rPr>
        <w:t>-</w:t>
      </w:r>
      <w:r w:rsidRPr="00681F5E">
        <w:rPr>
          <w:rFonts w:ascii="Times New Roman" w:hAnsi="Times New Roman" w:cs="Times New Roman"/>
          <w:lang w:val="en-US"/>
        </w:rPr>
        <w:t>pmyuf</w:t>
      </w:r>
      <w:r w:rsidRPr="00386B5B">
        <w:rPr>
          <w:rFonts w:ascii="Times New Roman" w:hAnsi="Times New Roman" w:cs="Times New Roman"/>
        </w:rPr>
        <w:t>/</w:t>
      </w:r>
    </w:p>
  </w:footnote>
  <w:footnote w:id="72">
    <w:p w14:paraId="12504CDC" w14:textId="49974D92" w:rsidR="000B02AA" w:rsidRPr="00386B5B" w:rsidRDefault="000B02AA" w:rsidP="00DA449C">
      <w:pPr>
        <w:pStyle w:val="a3"/>
        <w:jc w:val="both"/>
        <w:rPr>
          <w:rFonts w:ascii="Times New Roman" w:hAnsi="Times New Roman" w:cs="Times New Roman"/>
        </w:rPr>
      </w:pPr>
      <w:r w:rsidRPr="00DA449C">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www</w:t>
      </w:r>
      <w:r w:rsidRPr="00386B5B">
        <w:rPr>
          <w:rFonts w:ascii="Times New Roman" w:hAnsi="Times New Roman" w:cs="Times New Roman"/>
        </w:rPr>
        <w:t>.</w:t>
      </w:r>
      <w:r w:rsidRPr="00681F5E">
        <w:rPr>
          <w:rFonts w:ascii="Times New Roman" w:hAnsi="Times New Roman" w:cs="Times New Roman"/>
          <w:lang w:val="en-US"/>
        </w:rPr>
        <w:t>rubaltic</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news</w:t>
      </w:r>
      <w:r w:rsidRPr="00386B5B">
        <w:rPr>
          <w:rFonts w:ascii="Times New Roman" w:hAnsi="Times New Roman" w:cs="Times New Roman"/>
        </w:rPr>
        <w:t>/15032024-</w:t>
      </w:r>
      <w:r w:rsidRPr="00681F5E">
        <w:rPr>
          <w:rFonts w:ascii="Times New Roman" w:hAnsi="Times New Roman" w:cs="Times New Roman"/>
          <w:lang w:val="en-US"/>
        </w:rPr>
        <w:t>prezident</w:t>
      </w:r>
      <w:r w:rsidRPr="00386B5B">
        <w:rPr>
          <w:rFonts w:ascii="Times New Roman" w:hAnsi="Times New Roman" w:cs="Times New Roman"/>
        </w:rPr>
        <w:t>-</w:t>
      </w:r>
      <w:r w:rsidRPr="00681F5E">
        <w:rPr>
          <w:rFonts w:ascii="Times New Roman" w:hAnsi="Times New Roman" w:cs="Times New Roman"/>
          <w:lang w:val="en-US"/>
        </w:rPr>
        <w:t>latvii</w:t>
      </w:r>
      <w:r w:rsidRPr="00386B5B">
        <w:rPr>
          <w:rFonts w:ascii="Times New Roman" w:hAnsi="Times New Roman" w:cs="Times New Roman"/>
        </w:rPr>
        <w:t>-</w:t>
      </w:r>
      <w:r w:rsidRPr="00681F5E">
        <w:rPr>
          <w:rFonts w:ascii="Times New Roman" w:hAnsi="Times New Roman" w:cs="Times New Roman"/>
          <w:lang w:val="en-US"/>
        </w:rPr>
        <w:t>prizval</w:t>
      </w:r>
      <w:r w:rsidRPr="00386B5B">
        <w:rPr>
          <w:rFonts w:ascii="Times New Roman" w:hAnsi="Times New Roman" w:cs="Times New Roman"/>
        </w:rPr>
        <w:t>-</w:t>
      </w:r>
      <w:r w:rsidRPr="00681F5E">
        <w:rPr>
          <w:rFonts w:ascii="Times New Roman" w:hAnsi="Times New Roman" w:cs="Times New Roman"/>
          <w:lang w:val="en-US"/>
        </w:rPr>
        <w:t>razrushit</w:t>
      </w:r>
      <w:r w:rsidRPr="00386B5B">
        <w:rPr>
          <w:rFonts w:ascii="Times New Roman" w:hAnsi="Times New Roman" w:cs="Times New Roman"/>
        </w:rPr>
        <w:t>-</w:t>
      </w:r>
      <w:r w:rsidRPr="00681F5E">
        <w:rPr>
          <w:rFonts w:ascii="Times New Roman" w:hAnsi="Times New Roman" w:cs="Times New Roman"/>
          <w:lang w:val="en-US"/>
        </w:rPr>
        <w:t>rossiyu</w:t>
      </w:r>
      <w:r w:rsidRPr="00386B5B">
        <w:rPr>
          <w:rFonts w:ascii="Times New Roman" w:hAnsi="Times New Roman" w:cs="Times New Roman"/>
        </w:rPr>
        <w:t>/</w:t>
      </w:r>
    </w:p>
  </w:footnote>
  <w:footnote w:id="73">
    <w:p w14:paraId="586D3890" w14:textId="7CCD0533" w:rsidR="000B02AA" w:rsidRPr="00DF7897" w:rsidRDefault="000B02AA" w:rsidP="005276BB">
      <w:pPr>
        <w:pStyle w:val="a3"/>
        <w:jc w:val="both"/>
        <w:rPr>
          <w:rFonts w:ascii="Times New Roman" w:hAnsi="Times New Roman" w:cs="Times New Roman"/>
        </w:rPr>
      </w:pPr>
      <w:r w:rsidRPr="00DF7897">
        <w:rPr>
          <w:rStyle w:val="a5"/>
          <w:rFonts w:ascii="Times New Roman" w:hAnsi="Times New Roman" w:cs="Times New Roman"/>
        </w:rPr>
        <w:footnoteRef/>
      </w:r>
      <w:r w:rsidRPr="00DF7897">
        <w:rPr>
          <w:rFonts w:ascii="Times New Roman" w:hAnsi="Times New Roman" w:cs="Times New Roman"/>
        </w:rPr>
        <w:t xml:space="preserve"> https://iz.ru/1533429/viktor-nedelin/opravdanie-ubiitc-v-litve-vnov-podnimaet-golovu-antisemitizm  </w:t>
      </w:r>
    </w:p>
  </w:footnote>
  <w:footnote w:id="74">
    <w:p w14:paraId="711FD85B" w14:textId="6B58C925" w:rsidR="000B02AA" w:rsidRDefault="000B02AA" w:rsidP="005276BB">
      <w:pPr>
        <w:pStyle w:val="a3"/>
      </w:pPr>
      <w:r w:rsidRPr="00DF7897">
        <w:rPr>
          <w:rStyle w:val="a5"/>
          <w:rFonts w:ascii="Times New Roman" w:hAnsi="Times New Roman" w:cs="Times New Roman"/>
        </w:rPr>
        <w:footnoteRef/>
      </w:r>
      <w:r w:rsidRPr="00DF7897">
        <w:rPr>
          <w:rFonts w:ascii="Times New Roman" w:hAnsi="Times New Roman" w:cs="Times New Roman"/>
        </w:rPr>
        <w:t xml:space="preserve"> https://iz.ru/1781388/viktor-nedelin/konchilos-vashe-vremia-kakovy-itogi-parlamentskikh-vyborov-v-litve</w:t>
      </w:r>
      <w:r>
        <w:t xml:space="preserve">  </w:t>
      </w:r>
    </w:p>
  </w:footnote>
  <w:footnote w:id="75">
    <w:p w14:paraId="6BB3EAA0" w14:textId="047D5709" w:rsidR="000B02AA" w:rsidRPr="005276BB" w:rsidRDefault="000B02AA" w:rsidP="00674E0B">
      <w:pPr>
        <w:pStyle w:val="a3"/>
        <w:jc w:val="both"/>
        <w:rPr>
          <w:rFonts w:ascii="Times New Roman" w:hAnsi="Times New Roman" w:cs="Times New Roman"/>
        </w:rPr>
      </w:pPr>
      <w:r w:rsidRPr="00674E0B">
        <w:rPr>
          <w:rStyle w:val="a5"/>
          <w:rFonts w:ascii="Times New Roman" w:hAnsi="Times New Roman" w:cs="Times New Roman"/>
        </w:rPr>
        <w:footnoteRef/>
      </w:r>
      <w:r w:rsidRPr="005276BB">
        <w:rPr>
          <w:rFonts w:ascii="Times New Roman" w:hAnsi="Times New Roman" w:cs="Times New Roman"/>
        </w:rPr>
        <w:t xml:space="preserve"> </w:t>
      </w:r>
      <w:r w:rsidRPr="00681F5E">
        <w:rPr>
          <w:rFonts w:ascii="Times New Roman" w:hAnsi="Times New Roman" w:cs="Times New Roman"/>
          <w:lang w:val="en-US"/>
        </w:rPr>
        <w:t>https</w:t>
      </w:r>
      <w:r w:rsidRPr="005276BB">
        <w:rPr>
          <w:rFonts w:ascii="Times New Roman" w:hAnsi="Times New Roman" w:cs="Times New Roman"/>
        </w:rPr>
        <w:t>://</w:t>
      </w:r>
      <w:r w:rsidRPr="00681F5E">
        <w:rPr>
          <w:rFonts w:ascii="Times New Roman" w:hAnsi="Times New Roman" w:cs="Times New Roman"/>
          <w:lang w:val="en-US"/>
        </w:rPr>
        <w:t>www</w:t>
      </w:r>
      <w:r w:rsidRPr="005276BB">
        <w:rPr>
          <w:rFonts w:ascii="Times New Roman" w:hAnsi="Times New Roman" w:cs="Times New Roman"/>
        </w:rPr>
        <w:t>.</w:t>
      </w:r>
      <w:r w:rsidRPr="00681F5E">
        <w:rPr>
          <w:rFonts w:ascii="Times New Roman" w:hAnsi="Times New Roman" w:cs="Times New Roman"/>
          <w:lang w:val="en-US"/>
        </w:rPr>
        <w:t>dr</w:t>
      </w:r>
      <w:r w:rsidRPr="005276BB">
        <w:rPr>
          <w:rFonts w:ascii="Times New Roman" w:hAnsi="Times New Roman" w:cs="Times New Roman"/>
        </w:rPr>
        <w:t>.</w:t>
      </w:r>
      <w:r w:rsidRPr="00681F5E">
        <w:rPr>
          <w:rFonts w:ascii="Times New Roman" w:hAnsi="Times New Roman" w:cs="Times New Roman"/>
          <w:lang w:val="en-US"/>
        </w:rPr>
        <w:t>dk</w:t>
      </w:r>
      <w:r w:rsidRPr="005276BB">
        <w:rPr>
          <w:rFonts w:ascii="Times New Roman" w:hAnsi="Times New Roman" w:cs="Times New Roman"/>
        </w:rPr>
        <w:t>/</w:t>
      </w:r>
      <w:r w:rsidRPr="00681F5E">
        <w:rPr>
          <w:rFonts w:ascii="Times New Roman" w:hAnsi="Times New Roman" w:cs="Times New Roman"/>
          <w:lang w:val="en-US"/>
        </w:rPr>
        <w:t>nyheder</w:t>
      </w:r>
      <w:r w:rsidRPr="005276BB">
        <w:rPr>
          <w:rFonts w:ascii="Times New Roman" w:hAnsi="Times New Roman" w:cs="Times New Roman"/>
        </w:rPr>
        <w:t>/</w:t>
      </w:r>
      <w:r w:rsidRPr="00681F5E">
        <w:rPr>
          <w:rFonts w:ascii="Times New Roman" w:hAnsi="Times New Roman" w:cs="Times New Roman"/>
          <w:lang w:val="en-US"/>
        </w:rPr>
        <w:t>indland</w:t>
      </w:r>
      <w:r w:rsidRPr="005276BB">
        <w:rPr>
          <w:rFonts w:ascii="Times New Roman" w:hAnsi="Times New Roman" w:cs="Times New Roman"/>
        </w:rPr>
        <w:t>/</w:t>
      </w:r>
      <w:r w:rsidRPr="00681F5E">
        <w:rPr>
          <w:rFonts w:ascii="Times New Roman" w:hAnsi="Times New Roman" w:cs="Times New Roman"/>
          <w:lang w:val="en-US"/>
        </w:rPr>
        <w:t>venstre</w:t>
      </w:r>
      <w:r w:rsidRPr="005276BB">
        <w:rPr>
          <w:rFonts w:ascii="Times New Roman" w:hAnsi="Times New Roman" w:cs="Times New Roman"/>
        </w:rPr>
        <w:t>-</w:t>
      </w:r>
      <w:r w:rsidRPr="00681F5E">
        <w:rPr>
          <w:rFonts w:ascii="Times New Roman" w:hAnsi="Times New Roman" w:cs="Times New Roman"/>
          <w:lang w:val="en-US"/>
        </w:rPr>
        <w:t>kandidat</w:t>
      </w:r>
      <w:r w:rsidRPr="005276BB">
        <w:rPr>
          <w:rFonts w:ascii="Times New Roman" w:hAnsi="Times New Roman" w:cs="Times New Roman"/>
        </w:rPr>
        <w:t>-</w:t>
      </w:r>
      <w:r w:rsidRPr="00681F5E">
        <w:rPr>
          <w:rFonts w:ascii="Times New Roman" w:hAnsi="Times New Roman" w:cs="Times New Roman"/>
          <w:lang w:val="en-US"/>
        </w:rPr>
        <w:t>traekker</w:t>
      </w:r>
      <w:r w:rsidRPr="005276BB">
        <w:rPr>
          <w:rFonts w:ascii="Times New Roman" w:hAnsi="Times New Roman" w:cs="Times New Roman"/>
        </w:rPr>
        <w:t>-</w:t>
      </w:r>
      <w:r w:rsidRPr="00681F5E">
        <w:rPr>
          <w:rFonts w:ascii="Times New Roman" w:hAnsi="Times New Roman" w:cs="Times New Roman"/>
          <w:lang w:val="en-US"/>
        </w:rPr>
        <w:t>sig</w:t>
      </w:r>
      <w:r w:rsidRPr="005276BB">
        <w:rPr>
          <w:rFonts w:ascii="Times New Roman" w:hAnsi="Times New Roman" w:cs="Times New Roman"/>
        </w:rPr>
        <w:t>-</w:t>
      </w:r>
      <w:r w:rsidRPr="00681F5E">
        <w:rPr>
          <w:rFonts w:ascii="Times New Roman" w:hAnsi="Times New Roman" w:cs="Times New Roman"/>
          <w:lang w:val="en-US"/>
        </w:rPr>
        <w:t>efter</w:t>
      </w:r>
      <w:r w:rsidRPr="005276BB">
        <w:rPr>
          <w:rFonts w:ascii="Times New Roman" w:hAnsi="Times New Roman" w:cs="Times New Roman"/>
        </w:rPr>
        <w:t>-</w:t>
      </w:r>
      <w:r w:rsidRPr="00681F5E">
        <w:rPr>
          <w:rFonts w:ascii="Times New Roman" w:hAnsi="Times New Roman" w:cs="Times New Roman"/>
          <w:lang w:val="en-US"/>
        </w:rPr>
        <w:t>afdaekning</w:t>
      </w:r>
      <w:r w:rsidRPr="005276BB">
        <w:rPr>
          <w:rFonts w:ascii="Times New Roman" w:hAnsi="Times New Roman" w:cs="Times New Roman"/>
        </w:rPr>
        <w:t>-</w:t>
      </w:r>
      <w:r w:rsidRPr="00681F5E">
        <w:rPr>
          <w:rFonts w:ascii="Times New Roman" w:hAnsi="Times New Roman" w:cs="Times New Roman"/>
          <w:lang w:val="en-US"/>
        </w:rPr>
        <w:t>af</w:t>
      </w:r>
      <w:r w:rsidRPr="005276BB">
        <w:rPr>
          <w:rFonts w:ascii="Times New Roman" w:hAnsi="Times New Roman" w:cs="Times New Roman"/>
        </w:rPr>
        <w:t>-</w:t>
      </w:r>
      <w:r w:rsidRPr="00681F5E">
        <w:rPr>
          <w:rFonts w:ascii="Times New Roman" w:hAnsi="Times New Roman" w:cs="Times New Roman"/>
          <w:lang w:val="en-US"/>
        </w:rPr>
        <w:t>russiske</w:t>
      </w:r>
      <w:r w:rsidRPr="005276BB">
        <w:rPr>
          <w:rFonts w:ascii="Times New Roman" w:hAnsi="Times New Roman" w:cs="Times New Roman"/>
        </w:rPr>
        <w:t>-</w:t>
      </w:r>
      <w:r w:rsidRPr="00681F5E">
        <w:rPr>
          <w:rFonts w:ascii="Times New Roman" w:hAnsi="Times New Roman" w:cs="Times New Roman"/>
          <w:lang w:val="en-US"/>
        </w:rPr>
        <w:t>forbindelser</w:t>
      </w:r>
    </w:p>
  </w:footnote>
  <w:footnote w:id="76">
    <w:p w14:paraId="2A5829B6" w14:textId="4F0DAF55" w:rsidR="000B02AA" w:rsidRPr="00386B5B" w:rsidRDefault="000B02AA" w:rsidP="003229AD">
      <w:pPr>
        <w:pStyle w:val="a3"/>
        <w:jc w:val="both"/>
        <w:rPr>
          <w:rFonts w:ascii="Times New Roman" w:hAnsi="Times New Roman" w:cs="Times New Roman"/>
        </w:rPr>
      </w:pPr>
      <w:r w:rsidRPr="003229AD">
        <w:rPr>
          <w:rStyle w:val="a5"/>
          <w:rFonts w:ascii="Times New Roman" w:hAnsi="Times New Roman" w:cs="Times New Roman"/>
        </w:rPr>
        <w:footnoteRef/>
      </w:r>
      <w:r w:rsidRPr="00386B5B">
        <w:rPr>
          <w:rFonts w:ascii="Times New Roman" w:hAnsi="Times New Roman" w:cs="Times New Roman"/>
        </w:rPr>
        <w:t xml:space="preserve"> </w:t>
      </w:r>
      <w:r w:rsidRPr="00681F5E">
        <w:rPr>
          <w:rFonts w:ascii="Times New Roman" w:hAnsi="Times New Roman" w:cs="Times New Roman"/>
          <w:lang w:val="en-US"/>
        </w:rPr>
        <w:t>https</w:t>
      </w:r>
      <w:r w:rsidRPr="00386B5B">
        <w:rPr>
          <w:rFonts w:ascii="Times New Roman" w:hAnsi="Times New Roman" w:cs="Times New Roman"/>
        </w:rPr>
        <w:t>://</w:t>
      </w:r>
      <w:r w:rsidRPr="00681F5E">
        <w:rPr>
          <w:rFonts w:ascii="Times New Roman" w:hAnsi="Times New Roman" w:cs="Times New Roman"/>
          <w:lang w:val="en-US"/>
        </w:rPr>
        <w:t>www</w:t>
      </w:r>
      <w:r w:rsidRPr="00386B5B">
        <w:rPr>
          <w:rFonts w:ascii="Times New Roman" w:hAnsi="Times New Roman" w:cs="Times New Roman"/>
        </w:rPr>
        <w:t>.</w:t>
      </w:r>
      <w:r w:rsidRPr="00681F5E">
        <w:rPr>
          <w:rFonts w:ascii="Times New Roman" w:hAnsi="Times New Roman" w:cs="Times New Roman"/>
          <w:lang w:val="en-US"/>
        </w:rPr>
        <w:t>mid</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ru</w:t>
      </w:r>
      <w:r w:rsidRPr="00386B5B">
        <w:rPr>
          <w:rFonts w:ascii="Times New Roman" w:hAnsi="Times New Roman" w:cs="Times New Roman"/>
        </w:rPr>
        <w:t>/</w:t>
      </w:r>
      <w:r w:rsidRPr="00681F5E">
        <w:rPr>
          <w:rFonts w:ascii="Times New Roman" w:hAnsi="Times New Roman" w:cs="Times New Roman"/>
          <w:lang w:val="en-US"/>
        </w:rPr>
        <w:t>foreign</w:t>
      </w:r>
      <w:r w:rsidRPr="00386B5B">
        <w:rPr>
          <w:rFonts w:ascii="Times New Roman" w:hAnsi="Times New Roman" w:cs="Times New Roman"/>
        </w:rPr>
        <w:t>_</w:t>
      </w:r>
      <w:r w:rsidRPr="00681F5E">
        <w:rPr>
          <w:rFonts w:ascii="Times New Roman" w:hAnsi="Times New Roman" w:cs="Times New Roman"/>
          <w:lang w:val="en-US"/>
        </w:rPr>
        <w:t>policy</w:t>
      </w:r>
      <w:r w:rsidRPr="00386B5B">
        <w:rPr>
          <w:rFonts w:ascii="Times New Roman" w:hAnsi="Times New Roman" w:cs="Times New Roman"/>
        </w:rPr>
        <w:t>/</w:t>
      </w:r>
      <w:r w:rsidRPr="00681F5E">
        <w:rPr>
          <w:rFonts w:ascii="Times New Roman" w:hAnsi="Times New Roman" w:cs="Times New Roman"/>
          <w:lang w:val="en-US"/>
        </w:rPr>
        <w:t>official</w:t>
      </w:r>
      <w:r w:rsidRPr="00386B5B">
        <w:rPr>
          <w:rFonts w:ascii="Times New Roman" w:hAnsi="Times New Roman" w:cs="Times New Roman"/>
        </w:rPr>
        <w:t>_</w:t>
      </w:r>
      <w:r w:rsidRPr="00681F5E">
        <w:rPr>
          <w:rFonts w:ascii="Times New Roman" w:hAnsi="Times New Roman" w:cs="Times New Roman"/>
          <w:lang w:val="en-US"/>
        </w:rPr>
        <w:t>documents</w:t>
      </w:r>
      <w:r w:rsidRPr="00386B5B">
        <w:rPr>
          <w:rFonts w:ascii="Times New Roman" w:hAnsi="Times New Roman" w:cs="Times New Roman"/>
        </w:rPr>
        <w:t>/1829856/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640A"/>
    <w:multiLevelType w:val="hybridMultilevel"/>
    <w:tmpl w:val="39D280E0"/>
    <w:lvl w:ilvl="0" w:tplc="CF5A6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2578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5F"/>
    <w:rsid w:val="00027CA0"/>
    <w:rsid w:val="000312C8"/>
    <w:rsid w:val="00056FFD"/>
    <w:rsid w:val="000728B9"/>
    <w:rsid w:val="00083811"/>
    <w:rsid w:val="00091626"/>
    <w:rsid w:val="00095779"/>
    <w:rsid w:val="00095B85"/>
    <w:rsid w:val="000B02AA"/>
    <w:rsid w:val="000C28A1"/>
    <w:rsid w:val="000C3B8A"/>
    <w:rsid w:val="000E6E81"/>
    <w:rsid w:val="000E6F11"/>
    <w:rsid w:val="000F0AFA"/>
    <w:rsid w:val="000F3B60"/>
    <w:rsid w:val="00131615"/>
    <w:rsid w:val="00131B04"/>
    <w:rsid w:val="00152C10"/>
    <w:rsid w:val="00153942"/>
    <w:rsid w:val="0019689F"/>
    <w:rsid w:val="001B1050"/>
    <w:rsid w:val="001D7880"/>
    <w:rsid w:val="001E5817"/>
    <w:rsid w:val="00216CE9"/>
    <w:rsid w:val="002336DD"/>
    <w:rsid w:val="002427DE"/>
    <w:rsid w:val="002653A0"/>
    <w:rsid w:val="00292832"/>
    <w:rsid w:val="002A2C68"/>
    <w:rsid w:val="002B0181"/>
    <w:rsid w:val="002D005D"/>
    <w:rsid w:val="002D7311"/>
    <w:rsid w:val="002E50A2"/>
    <w:rsid w:val="002E6B0C"/>
    <w:rsid w:val="002F42AF"/>
    <w:rsid w:val="0030526E"/>
    <w:rsid w:val="00305F0E"/>
    <w:rsid w:val="0030666E"/>
    <w:rsid w:val="00313363"/>
    <w:rsid w:val="00317852"/>
    <w:rsid w:val="003229AD"/>
    <w:rsid w:val="003265B7"/>
    <w:rsid w:val="003362A7"/>
    <w:rsid w:val="003516F4"/>
    <w:rsid w:val="00361224"/>
    <w:rsid w:val="0037253D"/>
    <w:rsid w:val="00374974"/>
    <w:rsid w:val="00383D98"/>
    <w:rsid w:val="00386B5B"/>
    <w:rsid w:val="00397D91"/>
    <w:rsid w:val="003A1F29"/>
    <w:rsid w:val="003C3DFC"/>
    <w:rsid w:val="003D2466"/>
    <w:rsid w:val="003E3307"/>
    <w:rsid w:val="00406BE3"/>
    <w:rsid w:val="00410A61"/>
    <w:rsid w:val="00441CB0"/>
    <w:rsid w:val="004420BA"/>
    <w:rsid w:val="0047375F"/>
    <w:rsid w:val="00491EA3"/>
    <w:rsid w:val="004953F0"/>
    <w:rsid w:val="004A169C"/>
    <w:rsid w:val="004A47B1"/>
    <w:rsid w:val="004A5746"/>
    <w:rsid w:val="004B2018"/>
    <w:rsid w:val="004B5932"/>
    <w:rsid w:val="004C09ED"/>
    <w:rsid w:val="004D76A9"/>
    <w:rsid w:val="004E2990"/>
    <w:rsid w:val="004E44B2"/>
    <w:rsid w:val="004F5F3C"/>
    <w:rsid w:val="005026C9"/>
    <w:rsid w:val="005030BD"/>
    <w:rsid w:val="00510306"/>
    <w:rsid w:val="005276BB"/>
    <w:rsid w:val="0053130F"/>
    <w:rsid w:val="005A1E40"/>
    <w:rsid w:val="005A797D"/>
    <w:rsid w:val="005C0AE3"/>
    <w:rsid w:val="005C1918"/>
    <w:rsid w:val="005F2BFC"/>
    <w:rsid w:val="006239DE"/>
    <w:rsid w:val="00663915"/>
    <w:rsid w:val="006712F9"/>
    <w:rsid w:val="00674E0B"/>
    <w:rsid w:val="00681F5E"/>
    <w:rsid w:val="00690002"/>
    <w:rsid w:val="006905A0"/>
    <w:rsid w:val="00690EB1"/>
    <w:rsid w:val="006A17C5"/>
    <w:rsid w:val="006D5B04"/>
    <w:rsid w:val="006F73E1"/>
    <w:rsid w:val="00710D01"/>
    <w:rsid w:val="00715369"/>
    <w:rsid w:val="0071650A"/>
    <w:rsid w:val="00776ABC"/>
    <w:rsid w:val="0077725E"/>
    <w:rsid w:val="007A6982"/>
    <w:rsid w:val="007B0ECF"/>
    <w:rsid w:val="007F16D6"/>
    <w:rsid w:val="007F3241"/>
    <w:rsid w:val="0080679B"/>
    <w:rsid w:val="00834966"/>
    <w:rsid w:val="008432DC"/>
    <w:rsid w:val="008735F1"/>
    <w:rsid w:val="00882C2A"/>
    <w:rsid w:val="008A2447"/>
    <w:rsid w:val="008C225E"/>
    <w:rsid w:val="008D6C13"/>
    <w:rsid w:val="008F5012"/>
    <w:rsid w:val="009024F6"/>
    <w:rsid w:val="00917342"/>
    <w:rsid w:val="00921CE7"/>
    <w:rsid w:val="00940C75"/>
    <w:rsid w:val="00954A97"/>
    <w:rsid w:val="00963181"/>
    <w:rsid w:val="00967A71"/>
    <w:rsid w:val="00980C29"/>
    <w:rsid w:val="00984201"/>
    <w:rsid w:val="0099035B"/>
    <w:rsid w:val="009B685C"/>
    <w:rsid w:val="009C22E9"/>
    <w:rsid w:val="009E42BD"/>
    <w:rsid w:val="009F0253"/>
    <w:rsid w:val="009F711A"/>
    <w:rsid w:val="00A00230"/>
    <w:rsid w:val="00A24484"/>
    <w:rsid w:val="00A60EF8"/>
    <w:rsid w:val="00A76BCE"/>
    <w:rsid w:val="00A773AF"/>
    <w:rsid w:val="00A95D81"/>
    <w:rsid w:val="00AA08D8"/>
    <w:rsid w:val="00AC6CEF"/>
    <w:rsid w:val="00AC7ECD"/>
    <w:rsid w:val="00B24C93"/>
    <w:rsid w:val="00B256BD"/>
    <w:rsid w:val="00B35698"/>
    <w:rsid w:val="00B526C4"/>
    <w:rsid w:val="00B57EC5"/>
    <w:rsid w:val="00B6101B"/>
    <w:rsid w:val="00B82909"/>
    <w:rsid w:val="00BC1795"/>
    <w:rsid w:val="00BC2C62"/>
    <w:rsid w:val="00BC67C4"/>
    <w:rsid w:val="00BE2F64"/>
    <w:rsid w:val="00C06F76"/>
    <w:rsid w:val="00C120F9"/>
    <w:rsid w:val="00C433B4"/>
    <w:rsid w:val="00C75395"/>
    <w:rsid w:val="00C85C9B"/>
    <w:rsid w:val="00CB1BD1"/>
    <w:rsid w:val="00CB3901"/>
    <w:rsid w:val="00CE4709"/>
    <w:rsid w:val="00CE603C"/>
    <w:rsid w:val="00D14251"/>
    <w:rsid w:val="00D54E43"/>
    <w:rsid w:val="00D65EA7"/>
    <w:rsid w:val="00D67573"/>
    <w:rsid w:val="00D93017"/>
    <w:rsid w:val="00DA449C"/>
    <w:rsid w:val="00DD0AA3"/>
    <w:rsid w:val="00DF1476"/>
    <w:rsid w:val="00DF508A"/>
    <w:rsid w:val="00DF7897"/>
    <w:rsid w:val="00E022AD"/>
    <w:rsid w:val="00E0533D"/>
    <w:rsid w:val="00E10564"/>
    <w:rsid w:val="00E126FC"/>
    <w:rsid w:val="00E52DFB"/>
    <w:rsid w:val="00E62FE8"/>
    <w:rsid w:val="00E760B8"/>
    <w:rsid w:val="00E943C3"/>
    <w:rsid w:val="00EC14B3"/>
    <w:rsid w:val="00EC57A8"/>
    <w:rsid w:val="00ED1569"/>
    <w:rsid w:val="00ED41B9"/>
    <w:rsid w:val="00ED490A"/>
    <w:rsid w:val="00EF0097"/>
    <w:rsid w:val="00F20F36"/>
    <w:rsid w:val="00F35291"/>
    <w:rsid w:val="00FB5198"/>
    <w:rsid w:val="00FF1C6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A9A"/>
  <w15:chartTrackingRefBased/>
  <w15:docId w15:val="{2F4124BD-B800-47C6-90CD-AFC06436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1050"/>
    <w:pPr>
      <w:spacing w:after="0" w:line="240" w:lineRule="auto"/>
    </w:pPr>
    <w:rPr>
      <w:sz w:val="20"/>
      <w:szCs w:val="20"/>
    </w:rPr>
  </w:style>
  <w:style w:type="character" w:customStyle="1" w:styleId="a4">
    <w:name w:val="Текст сноски Знак"/>
    <w:basedOn w:val="a0"/>
    <w:link w:val="a3"/>
    <w:uiPriority w:val="99"/>
    <w:semiHidden/>
    <w:rsid w:val="001B1050"/>
    <w:rPr>
      <w:sz w:val="20"/>
      <w:szCs w:val="20"/>
    </w:rPr>
  </w:style>
  <w:style w:type="character" w:styleId="a5">
    <w:name w:val="footnote reference"/>
    <w:basedOn w:val="a0"/>
    <w:uiPriority w:val="99"/>
    <w:semiHidden/>
    <w:unhideWhenUsed/>
    <w:rsid w:val="001B1050"/>
    <w:rPr>
      <w:vertAlign w:val="superscript"/>
    </w:rPr>
  </w:style>
  <w:style w:type="character" w:styleId="a6">
    <w:name w:val="Hyperlink"/>
    <w:basedOn w:val="a0"/>
    <w:uiPriority w:val="99"/>
    <w:unhideWhenUsed/>
    <w:rsid w:val="008A2447"/>
    <w:rPr>
      <w:color w:val="0563C1" w:themeColor="hyperlink"/>
      <w:u w:val="single"/>
    </w:rPr>
  </w:style>
  <w:style w:type="character" w:customStyle="1" w:styleId="1">
    <w:name w:val="Неразрешенное упоминание1"/>
    <w:basedOn w:val="a0"/>
    <w:uiPriority w:val="99"/>
    <w:semiHidden/>
    <w:unhideWhenUsed/>
    <w:rsid w:val="008A2447"/>
    <w:rPr>
      <w:color w:val="605E5C"/>
      <w:shd w:val="clear" w:color="auto" w:fill="E1DFDD"/>
    </w:rPr>
  </w:style>
  <w:style w:type="paragraph" w:styleId="a7">
    <w:name w:val="List Paragraph"/>
    <w:basedOn w:val="a"/>
    <w:uiPriority w:val="34"/>
    <w:qFormat/>
    <w:rsid w:val="004B2018"/>
    <w:pPr>
      <w:ind w:left="720"/>
      <w:contextualSpacing/>
    </w:pPr>
  </w:style>
  <w:style w:type="paragraph" w:styleId="a8">
    <w:name w:val="footer"/>
    <w:basedOn w:val="a"/>
    <w:link w:val="a9"/>
    <w:uiPriority w:val="99"/>
    <w:unhideWhenUsed/>
    <w:rsid w:val="00681F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1F5E"/>
  </w:style>
  <w:style w:type="character" w:styleId="aa">
    <w:name w:val="page number"/>
    <w:basedOn w:val="a0"/>
    <w:uiPriority w:val="99"/>
    <w:semiHidden/>
    <w:unhideWhenUsed/>
    <w:rsid w:val="00681F5E"/>
  </w:style>
  <w:style w:type="paragraph" w:styleId="ab">
    <w:name w:val="header"/>
    <w:basedOn w:val="a"/>
    <w:link w:val="ac"/>
    <w:uiPriority w:val="99"/>
    <w:unhideWhenUsed/>
    <w:rsid w:val="00681F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1F5E"/>
  </w:style>
  <w:style w:type="character" w:customStyle="1" w:styleId="apple-converted-space">
    <w:name w:val="apple-converted-space"/>
    <w:basedOn w:val="a0"/>
    <w:rsid w:val="000B02AA"/>
  </w:style>
  <w:style w:type="paragraph" w:customStyle="1" w:styleId="paragraphparagraph9wafk">
    <w:name w:val="paragraph_paragraph__9wafk"/>
    <w:basedOn w:val="a"/>
    <w:rsid w:val="00BC179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0926">
      <w:bodyDiv w:val="1"/>
      <w:marLeft w:val="0"/>
      <w:marRight w:val="0"/>
      <w:marTop w:val="0"/>
      <w:marBottom w:val="0"/>
      <w:divBdr>
        <w:top w:val="none" w:sz="0" w:space="0" w:color="auto"/>
        <w:left w:val="none" w:sz="0" w:space="0" w:color="auto"/>
        <w:bottom w:val="none" w:sz="0" w:space="0" w:color="auto"/>
        <w:right w:val="none" w:sz="0" w:space="0" w:color="auto"/>
      </w:divBdr>
    </w:div>
    <w:div w:id="195434738">
      <w:bodyDiv w:val="1"/>
      <w:marLeft w:val="0"/>
      <w:marRight w:val="0"/>
      <w:marTop w:val="0"/>
      <w:marBottom w:val="0"/>
      <w:divBdr>
        <w:top w:val="none" w:sz="0" w:space="0" w:color="auto"/>
        <w:left w:val="none" w:sz="0" w:space="0" w:color="auto"/>
        <w:bottom w:val="none" w:sz="0" w:space="0" w:color="auto"/>
        <w:right w:val="none" w:sz="0" w:space="0" w:color="auto"/>
      </w:divBdr>
    </w:div>
    <w:div w:id="250898313">
      <w:bodyDiv w:val="1"/>
      <w:marLeft w:val="0"/>
      <w:marRight w:val="0"/>
      <w:marTop w:val="0"/>
      <w:marBottom w:val="0"/>
      <w:divBdr>
        <w:top w:val="none" w:sz="0" w:space="0" w:color="auto"/>
        <w:left w:val="none" w:sz="0" w:space="0" w:color="auto"/>
        <w:bottom w:val="none" w:sz="0" w:space="0" w:color="auto"/>
        <w:right w:val="none" w:sz="0" w:space="0" w:color="auto"/>
      </w:divBdr>
    </w:div>
    <w:div w:id="630749208">
      <w:bodyDiv w:val="1"/>
      <w:marLeft w:val="0"/>
      <w:marRight w:val="0"/>
      <w:marTop w:val="0"/>
      <w:marBottom w:val="0"/>
      <w:divBdr>
        <w:top w:val="none" w:sz="0" w:space="0" w:color="auto"/>
        <w:left w:val="none" w:sz="0" w:space="0" w:color="auto"/>
        <w:bottom w:val="none" w:sz="0" w:space="0" w:color="auto"/>
        <w:right w:val="none" w:sz="0" w:space="0" w:color="auto"/>
      </w:divBdr>
    </w:div>
    <w:div w:id="739592794">
      <w:bodyDiv w:val="1"/>
      <w:marLeft w:val="0"/>
      <w:marRight w:val="0"/>
      <w:marTop w:val="0"/>
      <w:marBottom w:val="0"/>
      <w:divBdr>
        <w:top w:val="none" w:sz="0" w:space="0" w:color="auto"/>
        <w:left w:val="none" w:sz="0" w:space="0" w:color="auto"/>
        <w:bottom w:val="none" w:sz="0" w:space="0" w:color="auto"/>
        <w:right w:val="none" w:sz="0" w:space="0" w:color="auto"/>
      </w:divBdr>
    </w:div>
    <w:div w:id="740062508">
      <w:bodyDiv w:val="1"/>
      <w:marLeft w:val="0"/>
      <w:marRight w:val="0"/>
      <w:marTop w:val="0"/>
      <w:marBottom w:val="0"/>
      <w:divBdr>
        <w:top w:val="none" w:sz="0" w:space="0" w:color="auto"/>
        <w:left w:val="none" w:sz="0" w:space="0" w:color="auto"/>
        <w:bottom w:val="none" w:sz="0" w:space="0" w:color="auto"/>
        <w:right w:val="none" w:sz="0" w:space="0" w:color="auto"/>
      </w:divBdr>
      <w:divsChild>
        <w:div w:id="2075202596">
          <w:marLeft w:val="0"/>
          <w:marRight w:val="0"/>
          <w:marTop w:val="300"/>
          <w:marBottom w:val="0"/>
          <w:divBdr>
            <w:top w:val="none" w:sz="0" w:space="0" w:color="auto"/>
            <w:left w:val="none" w:sz="0" w:space="0" w:color="auto"/>
            <w:bottom w:val="none" w:sz="0" w:space="0" w:color="auto"/>
            <w:right w:val="none" w:sz="0" w:space="0" w:color="auto"/>
          </w:divBdr>
          <w:divsChild>
            <w:div w:id="3991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9694">
      <w:bodyDiv w:val="1"/>
      <w:marLeft w:val="0"/>
      <w:marRight w:val="0"/>
      <w:marTop w:val="0"/>
      <w:marBottom w:val="0"/>
      <w:divBdr>
        <w:top w:val="none" w:sz="0" w:space="0" w:color="auto"/>
        <w:left w:val="none" w:sz="0" w:space="0" w:color="auto"/>
        <w:bottom w:val="none" w:sz="0" w:space="0" w:color="auto"/>
        <w:right w:val="none" w:sz="0" w:space="0" w:color="auto"/>
      </w:divBdr>
      <w:divsChild>
        <w:div w:id="259342326">
          <w:marLeft w:val="0"/>
          <w:marRight w:val="0"/>
          <w:marTop w:val="0"/>
          <w:marBottom w:val="0"/>
          <w:divBdr>
            <w:top w:val="none" w:sz="0" w:space="0" w:color="auto"/>
            <w:left w:val="none" w:sz="0" w:space="0" w:color="auto"/>
            <w:bottom w:val="none" w:sz="0" w:space="0" w:color="auto"/>
            <w:right w:val="none" w:sz="0" w:space="0" w:color="auto"/>
          </w:divBdr>
        </w:div>
      </w:divsChild>
    </w:div>
    <w:div w:id="793906369">
      <w:bodyDiv w:val="1"/>
      <w:marLeft w:val="0"/>
      <w:marRight w:val="0"/>
      <w:marTop w:val="0"/>
      <w:marBottom w:val="0"/>
      <w:divBdr>
        <w:top w:val="none" w:sz="0" w:space="0" w:color="auto"/>
        <w:left w:val="none" w:sz="0" w:space="0" w:color="auto"/>
        <w:bottom w:val="none" w:sz="0" w:space="0" w:color="auto"/>
        <w:right w:val="none" w:sz="0" w:space="0" w:color="auto"/>
      </w:divBdr>
    </w:div>
    <w:div w:id="809176780">
      <w:bodyDiv w:val="1"/>
      <w:marLeft w:val="0"/>
      <w:marRight w:val="0"/>
      <w:marTop w:val="0"/>
      <w:marBottom w:val="0"/>
      <w:divBdr>
        <w:top w:val="none" w:sz="0" w:space="0" w:color="auto"/>
        <w:left w:val="none" w:sz="0" w:space="0" w:color="auto"/>
        <w:bottom w:val="none" w:sz="0" w:space="0" w:color="auto"/>
        <w:right w:val="none" w:sz="0" w:space="0" w:color="auto"/>
      </w:divBdr>
      <w:divsChild>
        <w:div w:id="155077241">
          <w:marLeft w:val="0"/>
          <w:marRight w:val="0"/>
          <w:marTop w:val="0"/>
          <w:marBottom w:val="0"/>
          <w:divBdr>
            <w:top w:val="none" w:sz="0" w:space="0" w:color="auto"/>
            <w:left w:val="none" w:sz="0" w:space="0" w:color="auto"/>
            <w:bottom w:val="none" w:sz="0" w:space="0" w:color="auto"/>
            <w:right w:val="none" w:sz="0" w:space="0" w:color="auto"/>
          </w:divBdr>
        </w:div>
      </w:divsChild>
    </w:div>
    <w:div w:id="852034898">
      <w:bodyDiv w:val="1"/>
      <w:marLeft w:val="0"/>
      <w:marRight w:val="0"/>
      <w:marTop w:val="0"/>
      <w:marBottom w:val="0"/>
      <w:divBdr>
        <w:top w:val="none" w:sz="0" w:space="0" w:color="auto"/>
        <w:left w:val="none" w:sz="0" w:space="0" w:color="auto"/>
        <w:bottom w:val="none" w:sz="0" w:space="0" w:color="auto"/>
        <w:right w:val="none" w:sz="0" w:space="0" w:color="auto"/>
      </w:divBdr>
      <w:divsChild>
        <w:div w:id="2139108301">
          <w:marLeft w:val="0"/>
          <w:marRight w:val="0"/>
          <w:marTop w:val="300"/>
          <w:marBottom w:val="0"/>
          <w:divBdr>
            <w:top w:val="none" w:sz="0" w:space="0" w:color="auto"/>
            <w:left w:val="none" w:sz="0" w:space="0" w:color="auto"/>
            <w:bottom w:val="none" w:sz="0" w:space="0" w:color="auto"/>
            <w:right w:val="none" w:sz="0" w:space="0" w:color="auto"/>
          </w:divBdr>
          <w:divsChild>
            <w:div w:id="1954512514">
              <w:marLeft w:val="0"/>
              <w:marRight w:val="0"/>
              <w:marTop w:val="0"/>
              <w:marBottom w:val="0"/>
              <w:divBdr>
                <w:top w:val="none" w:sz="0" w:space="0" w:color="auto"/>
                <w:left w:val="none" w:sz="0" w:space="0" w:color="auto"/>
                <w:bottom w:val="none" w:sz="0" w:space="0" w:color="auto"/>
                <w:right w:val="none" w:sz="0" w:space="0" w:color="auto"/>
              </w:divBdr>
            </w:div>
          </w:divsChild>
        </w:div>
        <w:div w:id="847403849">
          <w:marLeft w:val="0"/>
          <w:marRight w:val="0"/>
          <w:marTop w:val="300"/>
          <w:marBottom w:val="0"/>
          <w:divBdr>
            <w:top w:val="none" w:sz="0" w:space="0" w:color="auto"/>
            <w:left w:val="none" w:sz="0" w:space="0" w:color="auto"/>
            <w:bottom w:val="none" w:sz="0" w:space="0" w:color="auto"/>
            <w:right w:val="none" w:sz="0" w:space="0" w:color="auto"/>
          </w:divBdr>
          <w:divsChild>
            <w:div w:id="12663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5652">
      <w:bodyDiv w:val="1"/>
      <w:marLeft w:val="0"/>
      <w:marRight w:val="0"/>
      <w:marTop w:val="0"/>
      <w:marBottom w:val="0"/>
      <w:divBdr>
        <w:top w:val="none" w:sz="0" w:space="0" w:color="auto"/>
        <w:left w:val="none" w:sz="0" w:space="0" w:color="auto"/>
        <w:bottom w:val="none" w:sz="0" w:space="0" w:color="auto"/>
        <w:right w:val="none" w:sz="0" w:space="0" w:color="auto"/>
      </w:divBdr>
    </w:div>
    <w:div w:id="869994163">
      <w:bodyDiv w:val="1"/>
      <w:marLeft w:val="0"/>
      <w:marRight w:val="0"/>
      <w:marTop w:val="0"/>
      <w:marBottom w:val="0"/>
      <w:divBdr>
        <w:top w:val="none" w:sz="0" w:space="0" w:color="auto"/>
        <w:left w:val="none" w:sz="0" w:space="0" w:color="auto"/>
        <w:bottom w:val="none" w:sz="0" w:space="0" w:color="auto"/>
        <w:right w:val="none" w:sz="0" w:space="0" w:color="auto"/>
      </w:divBdr>
    </w:div>
    <w:div w:id="919287355">
      <w:bodyDiv w:val="1"/>
      <w:marLeft w:val="0"/>
      <w:marRight w:val="0"/>
      <w:marTop w:val="0"/>
      <w:marBottom w:val="0"/>
      <w:divBdr>
        <w:top w:val="none" w:sz="0" w:space="0" w:color="auto"/>
        <w:left w:val="none" w:sz="0" w:space="0" w:color="auto"/>
        <w:bottom w:val="none" w:sz="0" w:space="0" w:color="auto"/>
        <w:right w:val="none" w:sz="0" w:space="0" w:color="auto"/>
      </w:divBdr>
    </w:div>
    <w:div w:id="1038433714">
      <w:bodyDiv w:val="1"/>
      <w:marLeft w:val="0"/>
      <w:marRight w:val="0"/>
      <w:marTop w:val="0"/>
      <w:marBottom w:val="0"/>
      <w:divBdr>
        <w:top w:val="none" w:sz="0" w:space="0" w:color="auto"/>
        <w:left w:val="none" w:sz="0" w:space="0" w:color="auto"/>
        <w:bottom w:val="none" w:sz="0" w:space="0" w:color="auto"/>
        <w:right w:val="none" w:sz="0" w:space="0" w:color="auto"/>
      </w:divBdr>
    </w:div>
    <w:div w:id="1041511304">
      <w:bodyDiv w:val="1"/>
      <w:marLeft w:val="0"/>
      <w:marRight w:val="0"/>
      <w:marTop w:val="0"/>
      <w:marBottom w:val="0"/>
      <w:divBdr>
        <w:top w:val="none" w:sz="0" w:space="0" w:color="auto"/>
        <w:left w:val="none" w:sz="0" w:space="0" w:color="auto"/>
        <w:bottom w:val="none" w:sz="0" w:space="0" w:color="auto"/>
        <w:right w:val="none" w:sz="0" w:space="0" w:color="auto"/>
      </w:divBdr>
    </w:div>
    <w:div w:id="1095592508">
      <w:bodyDiv w:val="1"/>
      <w:marLeft w:val="0"/>
      <w:marRight w:val="0"/>
      <w:marTop w:val="0"/>
      <w:marBottom w:val="0"/>
      <w:divBdr>
        <w:top w:val="none" w:sz="0" w:space="0" w:color="auto"/>
        <w:left w:val="none" w:sz="0" w:space="0" w:color="auto"/>
        <w:bottom w:val="none" w:sz="0" w:space="0" w:color="auto"/>
        <w:right w:val="none" w:sz="0" w:space="0" w:color="auto"/>
      </w:divBdr>
    </w:div>
    <w:div w:id="1176580585">
      <w:bodyDiv w:val="1"/>
      <w:marLeft w:val="0"/>
      <w:marRight w:val="0"/>
      <w:marTop w:val="0"/>
      <w:marBottom w:val="0"/>
      <w:divBdr>
        <w:top w:val="none" w:sz="0" w:space="0" w:color="auto"/>
        <w:left w:val="none" w:sz="0" w:space="0" w:color="auto"/>
        <w:bottom w:val="none" w:sz="0" w:space="0" w:color="auto"/>
        <w:right w:val="none" w:sz="0" w:space="0" w:color="auto"/>
      </w:divBdr>
    </w:div>
    <w:div w:id="1185897628">
      <w:bodyDiv w:val="1"/>
      <w:marLeft w:val="0"/>
      <w:marRight w:val="0"/>
      <w:marTop w:val="0"/>
      <w:marBottom w:val="0"/>
      <w:divBdr>
        <w:top w:val="none" w:sz="0" w:space="0" w:color="auto"/>
        <w:left w:val="none" w:sz="0" w:space="0" w:color="auto"/>
        <w:bottom w:val="none" w:sz="0" w:space="0" w:color="auto"/>
        <w:right w:val="none" w:sz="0" w:space="0" w:color="auto"/>
      </w:divBdr>
    </w:div>
    <w:div w:id="1290818349">
      <w:bodyDiv w:val="1"/>
      <w:marLeft w:val="0"/>
      <w:marRight w:val="0"/>
      <w:marTop w:val="0"/>
      <w:marBottom w:val="0"/>
      <w:divBdr>
        <w:top w:val="none" w:sz="0" w:space="0" w:color="auto"/>
        <w:left w:val="none" w:sz="0" w:space="0" w:color="auto"/>
        <w:bottom w:val="none" w:sz="0" w:space="0" w:color="auto"/>
        <w:right w:val="none" w:sz="0" w:space="0" w:color="auto"/>
      </w:divBdr>
      <w:divsChild>
        <w:div w:id="169687575">
          <w:marLeft w:val="0"/>
          <w:marRight w:val="0"/>
          <w:marTop w:val="0"/>
          <w:marBottom w:val="0"/>
          <w:divBdr>
            <w:top w:val="none" w:sz="0" w:space="0" w:color="auto"/>
            <w:left w:val="none" w:sz="0" w:space="0" w:color="auto"/>
            <w:bottom w:val="none" w:sz="0" w:space="0" w:color="auto"/>
            <w:right w:val="none" w:sz="0" w:space="0" w:color="auto"/>
          </w:divBdr>
          <w:divsChild>
            <w:div w:id="1613781115">
              <w:marLeft w:val="0"/>
              <w:marRight w:val="0"/>
              <w:marTop w:val="0"/>
              <w:marBottom w:val="0"/>
              <w:divBdr>
                <w:top w:val="none" w:sz="0" w:space="0" w:color="auto"/>
                <w:left w:val="none" w:sz="0" w:space="0" w:color="auto"/>
                <w:bottom w:val="none" w:sz="0" w:space="0" w:color="auto"/>
                <w:right w:val="none" w:sz="0" w:space="0" w:color="auto"/>
              </w:divBdr>
            </w:div>
          </w:divsChild>
        </w:div>
        <w:div w:id="937059187">
          <w:marLeft w:val="0"/>
          <w:marRight w:val="0"/>
          <w:marTop w:val="300"/>
          <w:marBottom w:val="0"/>
          <w:divBdr>
            <w:top w:val="none" w:sz="0" w:space="0" w:color="auto"/>
            <w:left w:val="none" w:sz="0" w:space="0" w:color="auto"/>
            <w:bottom w:val="none" w:sz="0" w:space="0" w:color="auto"/>
            <w:right w:val="none" w:sz="0" w:space="0" w:color="auto"/>
          </w:divBdr>
          <w:divsChild>
            <w:div w:id="340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715">
      <w:bodyDiv w:val="1"/>
      <w:marLeft w:val="0"/>
      <w:marRight w:val="0"/>
      <w:marTop w:val="0"/>
      <w:marBottom w:val="0"/>
      <w:divBdr>
        <w:top w:val="none" w:sz="0" w:space="0" w:color="auto"/>
        <w:left w:val="none" w:sz="0" w:space="0" w:color="auto"/>
        <w:bottom w:val="none" w:sz="0" w:space="0" w:color="auto"/>
        <w:right w:val="none" w:sz="0" w:space="0" w:color="auto"/>
      </w:divBdr>
    </w:div>
    <w:div w:id="1310162878">
      <w:bodyDiv w:val="1"/>
      <w:marLeft w:val="0"/>
      <w:marRight w:val="0"/>
      <w:marTop w:val="0"/>
      <w:marBottom w:val="0"/>
      <w:divBdr>
        <w:top w:val="none" w:sz="0" w:space="0" w:color="auto"/>
        <w:left w:val="none" w:sz="0" w:space="0" w:color="auto"/>
        <w:bottom w:val="none" w:sz="0" w:space="0" w:color="auto"/>
        <w:right w:val="none" w:sz="0" w:space="0" w:color="auto"/>
      </w:divBdr>
    </w:div>
    <w:div w:id="1358893410">
      <w:bodyDiv w:val="1"/>
      <w:marLeft w:val="0"/>
      <w:marRight w:val="0"/>
      <w:marTop w:val="0"/>
      <w:marBottom w:val="0"/>
      <w:divBdr>
        <w:top w:val="none" w:sz="0" w:space="0" w:color="auto"/>
        <w:left w:val="none" w:sz="0" w:space="0" w:color="auto"/>
        <w:bottom w:val="none" w:sz="0" w:space="0" w:color="auto"/>
        <w:right w:val="none" w:sz="0" w:space="0" w:color="auto"/>
      </w:divBdr>
    </w:div>
    <w:div w:id="1521241034">
      <w:bodyDiv w:val="1"/>
      <w:marLeft w:val="0"/>
      <w:marRight w:val="0"/>
      <w:marTop w:val="0"/>
      <w:marBottom w:val="0"/>
      <w:divBdr>
        <w:top w:val="none" w:sz="0" w:space="0" w:color="auto"/>
        <w:left w:val="none" w:sz="0" w:space="0" w:color="auto"/>
        <w:bottom w:val="none" w:sz="0" w:space="0" w:color="auto"/>
        <w:right w:val="none" w:sz="0" w:space="0" w:color="auto"/>
      </w:divBdr>
    </w:div>
    <w:div w:id="1650283771">
      <w:bodyDiv w:val="1"/>
      <w:marLeft w:val="0"/>
      <w:marRight w:val="0"/>
      <w:marTop w:val="0"/>
      <w:marBottom w:val="0"/>
      <w:divBdr>
        <w:top w:val="none" w:sz="0" w:space="0" w:color="auto"/>
        <w:left w:val="none" w:sz="0" w:space="0" w:color="auto"/>
        <w:bottom w:val="none" w:sz="0" w:space="0" w:color="auto"/>
        <w:right w:val="none" w:sz="0" w:space="0" w:color="auto"/>
      </w:divBdr>
    </w:div>
    <w:div w:id="1664162812">
      <w:bodyDiv w:val="1"/>
      <w:marLeft w:val="0"/>
      <w:marRight w:val="0"/>
      <w:marTop w:val="0"/>
      <w:marBottom w:val="0"/>
      <w:divBdr>
        <w:top w:val="none" w:sz="0" w:space="0" w:color="auto"/>
        <w:left w:val="none" w:sz="0" w:space="0" w:color="auto"/>
        <w:bottom w:val="none" w:sz="0" w:space="0" w:color="auto"/>
        <w:right w:val="none" w:sz="0" w:space="0" w:color="auto"/>
      </w:divBdr>
      <w:divsChild>
        <w:div w:id="1006176657">
          <w:marLeft w:val="0"/>
          <w:marRight w:val="0"/>
          <w:marTop w:val="300"/>
          <w:marBottom w:val="0"/>
          <w:divBdr>
            <w:top w:val="none" w:sz="0" w:space="0" w:color="auto"/>
            <w:left w:val="none" w:sz="0" w:space="0" w:color="auto"/>
            <w:bottom w:val="none" w:sz="0" w:space="0" w:color="auto"/>
            <w:right w:val="none" w:sz="0" w:space="0" w:color="auto"/>
          </w:divBdr>
          <w:divsChild>
            <w:div w:id="508254916">
              <w:marLeft w:val="0"/>
              <w:marRight w:val="0"/>
              <w:marTop w:val="0"/>
              <w:marBottom w:val="0"/>
              <w:divBdr>
                <w:top w:val="none" w:sz="0" w:space="0" w:color="auto"/>
                <w:left w:val="none" w:sz="0" w:space="0" w:color="auto"/>
                <w:bottom w:val="none" w:sz="0" w:space="0" w:color="auto"/>
                <w:right w:val="none" w:sz="0" w:space="0" w:color="auto"/>
              </w:divBdr>
            </w:div>
          </w:divsChild>
        </w:div>
        <w:div w:id="184903783">
          <w:marLeft w:val="0"/>
          <w:marRight w:val="0"/>
          <w:marTop w:val="300"/>
          <w:marBottom w:val="0"/>
          <w:divBdr>
            <w:top w:val="none" w:sz="0" w:space="0" w:color="auto"/>
            <w:left w:val="none" w:sz="0" w:space="0" w:color="auto"/>
            <w:bottom w:val="none" w:sz="0" w:space="0" w:color="auto"/>
            <w:right w:val="none" w:sz="0" w:space="0" w:color="auto"/>
          </w:divBdr>
        </w:div>
      </w:divsChild>
    </w:div>
    <w:div w:id="1683782656">
      <w:bodyDiv w:val="1"/>
      <w:marLeft w:val="0"/>
      <w:marRight w:val="0"/>
      <w:marTop w:val="0"/>
      <w:marBottom w:val="0"/>
      <w:divBdr>
        <w:top w:val="none" w:sz="0" w:space="0" w:color="auto"/>
        <w:left w:val="none" w:sz="0" w:space="0" w:color="auto"/>
        <w:bottom w:val="none" w:sz="0" w:space="0" w:color="auto"/>
        <w:right w:val="none" w:sz="0" w:space="0" w:color="auto"/>
      </w:divBdr>
      <w:divsChild>
        <w:div w:id="293681232">
          <w:marLeft w:val="-360"/>
          <w:marRight w:val="-360"/>
          <w:marTop w:val="240"/>
          <w:marBottom w:val="240"/>
          <w:divBdr>
            <w:top w:val="none" w:sz="0" w:space="0" w:color="auto"/>
            <w:left w:val="none" w:sz="0" w:space="0" w:color="auto"/>
            <w:bottom w:val="none" w:sz="0" w:space="0" w:color="auto"/>
            <w:right w:val="none" w:sz="0" w:space="0" w:color="auto"/>
          </w:divBdr>
        </w:div>
      </w:divsChild>
    </w:div>
    <w:div w:id="1710031630">
      <w:bodyDiv w:val="1"/>
      <w:marLeft w:val="0"/>
      <w:marRight w:val="0"/>
      <w:marTop w:val="0"/>
      <w:marBottom w:val="0"/>
      <w:divBdr>
        <w:top w:val="none" w:sz="0" w:space="0" w:color="auto"/>
        <w:left w:val="none" w:sz="0" w:space="0" w:color="auto"/>
        <w:bottom w:val="none" w:sz="0" w:space="0" w:color="auto"/>
        <w:right w:val="none" w:sz="0" w:space="0" w:color="auto"/>
      </w:divBdr>
    </w:div>
    <w:div w:id="1872182186">
      <w:bodyDiv w:val="1"/>
      <w:marLeft w:val="0"/>
      <w:marRight w:val="0"/>
      <w:marTop w:val="0"/>
      <w:marBottom w:val="0"/>
      <w:divBdr>
        <w:top w:val="none" w:sz="0" w:space="0" w:color="auto"/>
        <w:left w:val="none" w:sz="0" w:space="0" w:color="auto"/>
        <w:bottom w:val="none" w:sz="0" w:space="0" w:color="auto"/>
        <w:right w:val="none" w:sz="0" w:space="0" w:color="auto"/>
      </w:divBdr>
    </w:div>
    <w:div w:id="1928035301">
      <w:bodyDiv w:val="1"/>
      <w:marLeft w:val="0"/>
      <w:marRight w:val="0"/>
      <w:marTop w:val="0"/>
      <w:marBottom w:val="0"/>
      <w:divBdr>
        <w:top w:val="none" w:sz="0" w:space="0" w:color="auto"/>
        <w:left w:val="none" w:sz="0" w:space="0" w:color="auto"/>
        <w:bottom w:val="none" w:sz="0" w:space="0" w:color="auto"/>
        <w:right w:val="none" w:sz="0" w:space="0" w:color="auto"/>
      </w:divBdr>
    </w:div>
    <w:div w:id="1940601019">
      <w:bodyDiv w:val="1"/>
      <w:marLeft w:val="0"/>
      <w:marRight w:val="0"/>
      <w:marTop w:val="0"/>
      <w:marBottom w:val="0"/>
      <w:divBdr>
        <w:top w:val="none" w:sz="0" w:space="0" w:color="auto"/>
        <w:left w:val="none" w:sz="0" w:space="0" w:color="auto"/>
        <w:bottom w:val="none" w:sz="0" w:space="0" w:color="auto"/>
        <w:right w:val="none" w:sz="0" w:space="0" w:color="auto"/>
      </w:divBdr>
    </w:div>
    <w:div w:id="2025355794">
      <w:bodyDiv w:val="1"/>
      <w:marLeft w:val="0"/>
      <w:marRight w:val="0"/>
      <w:marTop w:val="0"/>
      <w:marBottom w:val="0"/>
      <w:divBdr>
        <w:top w:val="none" w:sz="0" w:space="0" w:color="auto"/>
        <w:left w:val="none" w:sz="0" w:space="0" w:color="auto"/>
        <w:bottom w:val="none" w:sz="0" w:space="0" w:color="auto"/>
        <w:right w:val="none" w:sz="0" w:space="0" w:color="auto"/>
      </w:divBdr>
    </w:div>
    <w:div w:id="2034459640">
      <w:bodyDiv w:val="1"/>
      <w:marLeft w:val="0"/>
      <w:marRight w:val="0"/>
      <w:marTop w:val="0"/>
      <w:marBottom w:val="0"/>
      <w:divBdr>
        <w:top w:val="none" w:sz="0" w:space="0" w:color="auto"/>
        <w:left w:val="none" w:sz="0" w:space="0" w:color="auto"/>
        <w:bottom w:val="none" w:sz="0" w:space="0" w:color="auto"/>
        <w:right w:val="none" w:sz="0" w:space="0" w:color="auto"/>
      </w:divBdr>
    </w:div>
    <w:div w:id="2042658526">
      <w:bodyDiv w:val="1"/>
      <w:marLeft w:val="0"/>
      <w:marRight w:val="0"/>
      <w:marTop w:val="0"/>
      <w:marBottom w:val="0"/>
      <w:divBdr>
        <w:top w:val="none" w:sz="0" w:space="0" w:color="auto"/>
        <w:left w:val="none" w:sz="0" w:space="0" w:color="auto"/>
        <w:bottom w:val="none" w:sz="0" w:space="0" w:color="auto"/>
        <w:right w:val="none" w:sz="0" w:space="0" w:color="auto"/>
      </w:divBdr>
    </w:div>
    <w:div w:id="2062437130">
      <w:bodyDiv w:val="1"/>
      <w:marLeft w:val="0"/>
      <w:marRight w:val="0"/>
      <w:marTop w:val="0"/>
      <w:marBottom w:val="0"/>
      <w:divBdr>
        <w:top w:val="none" w:sz="0" w:space="0" w:color="auto"/>
        <w:left w:val="none" w:sz="0" w:space="0" w:color="auto"/>
        <w:bottom w:val="none" w:sz="0" w:space="0" w:color="auto"/>
        <w:right w:val="none" w:sz="0" w:space="0" w:color="auto"/>
      </w:divBdr>
    </w:div>
    <w:div w:id="2086415662">
      <w:bodyDiv w:val="1"/>
      <w:marLeft w:val="0"/>
      <w:marRight w:val="0"/>
      <w:marTop w:val="0"/>
      <w:marBottom w:val="0"/>
      <w:divBdr>
        <w:top w:val="none" w:sz="0" w:space="0" w:color="auto"/>
        <w:left w:val="none" w:sz="0" w:space="0" w:color="auto"/>
        <w:bottom w:val="none" w:sz="0" w:space="0" w:color="auto"/>
        <w:right w:val="none" w:sz="0" w:space="0" w:color="auto"/>
      </w:divBdr>
    </w:div>
    <w:div w:id="2109809233">
      <w:bodyDiv w:val="1"/>
      <w:marLeft w:val="0"/>
      <w:marRight w:val="0"/>
      <w:marTop w:val="0"/>
      <w:marBottom w:val="0"/>
      <w:divBdr>
        <w:top w:val="none" w:sz="0" w:space="0" w:color="auto"/>
        <w:left w:val="none" w:sz="0" w:space="0" w:color="auto"/>
        <w:bottom w:val="none" w:sz="0" w:space="0" w:color="auto"/>
        <w:right w:val="none" w:sz="0" w:space="0" w:color="auto"/>
      </w:divBdr>
      <w:divsChild>
        <w:div w:id="1731538545">
          <w:marLeft w:val="0"/>
          <w:marRight w:val="0"/>
          <w:marTop w:val="0"/>
          <w:marBottom w:val="0"/>
          <w:divBdr>
            <w:top w:val="none" w:sz="0" w:space="0" w:color="auto"/>
            <w:left w:val="none" w:sz="0" w:space="0" w:color="auto"/>
            <w:bottom w:val="none" w:sz="0" w:space="0" w:color="auto"/>
            <w:right w:val="none" w:sz="0" w:space="0" w:color="auto"/>
          </w:divBdr>
          <w:divsChild>
            <w:div w:id="697509603">
              <w:marLeft w:val="0"/>
              <w:marRight w:val="0"/>
              <w:marTop w:val="0"/>
              <w:marBottom w:val="240"/>
              <w:divBdr>
                <w:top w:val="none" w:sz="0" w:space="0" w:color="auto"/>
                <w:left w:val="none" w:sz="0" w:space="0" w:color="auto"/>
                <w:bottom w:val="none" w:sz="0" w:space="0" w:color="auto"/>
                <w:right w:val="none" w:sz="0" w:space="0" w:color="auto"/>
              </w:divBdr>
            </w:div>
          </w:divsChild>
        </w:div>
        <w:div w:id="1312834965">
          <w:marLeft w:val="0"/>
          <w:marRight w:val="0"/>
          <w:marTop w:val="360"/>
          <w:marBottom w:val="480"/>
          <w:divBdr>
            <w:top w:val="none" w:sz="0" w:space="0" w:color="auto"/>
            <w:left w:val="none" w:sz="0" w:space="0" w:color="auto"/>
            <w:bottom w:val="none" w:sz="0" w:space="0" w:color="auto"/>
            <w:right w:val="none" w:sz="0" w:space="0" w:color="auto"/>
          </w:divBdr>
          <w:divsChild>
            <w:div w:id="1575316539">
              <w:marLeft w:val="0"/>
              <w:marRight w:val="0"/>
              <w:marTop w:val="0"/>
              <w:marBottom w:val="0"/>
              <w:divBdr>
                <w:top w:val="none" w:sz="0" w:space="0" w:color="auto"/>
                <w:left w:val="none" w:sz="0" w:space="0" w:color="auto"/>
                <w:bottom w:val="none" w:sz="0" w:space="0" w:color="auto"/>
                <w:right w:val="none" w:sz="0" w:space="0" w:color="auto"/>
              </w:divBdr>
              <w:divsChild>
                <w:div w:id="419134298">
                  <w:marLeft w:val="0"/>
                  <w:marRight w:val="0"/>
                  <w:marTop w:val="0"/>
                  <w:marBottom w:val="0"/>
                  <w:divBdr>
                    <w:top w:val="none" w:sz="0" w:space="0" w:color="auto"/>
                    <w:left w:val="none" w:sz="0" w:space="0" w:color="auto"/>
                    <w:bottom w:val="none" w:sz="0" w:space="0" w:color="auto"/>
                    <w:right w:val="none" w:sz="0" w:space="0" w:color="auto"/>
                  </w:divBdr>
                  <w:divsChild>
                    <w:div w:id="16997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81B1-0981-4C7A-8BD1-2C9983F2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30</Pages>
  <Words>8945</Words>
  <Characters>54928</Characters>
  <Application>Microsoft Office Word</Application>
  <DocSecurity>0</DocSecurity>
  <Lines>1056</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Лукушин Владимир Андреевич</dc:creator>
  <cp:keywords/>
  <dc:description/>
  <cp:lastModifiedBy>диана ланская</cp:lastModifiedBy>
  <cp:revision>52</cp:revision>
  <dcterms:created xsi:type="dcterms:W3CDTF">2025-02-21T15:31:00Z</dcterms:created>
  <dcterms:modified xsi:type="dcterms:W3CDTF">2025-02-24T08:00:00Z</dcterms:modified>
</cp:coreProperties>
</file>